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013B" w:rsidRPr="002F274D" w:rsidRDefault="00D6013B" w:rsidP="00D6013B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FF0000"/>
          <w:sz w:val="44"/>
          <w:szCs w:val="44"/>
          <w:lang w:eastAsia="ru-RU"/>
        </w:rPr>
      </w:pPr>
    </w:p>
    <w:p w:rsidR="00D6013B" w:rsidRPr="00D6013B" w:rsidRDefault="00D6013B" w:rsidP="00D6013B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eastAsia="ru-RU"/>
        </w:rPr>
      </w:pPr>
    </w:p>
    <w:p w:rsidR="00D6013B" w:rsidRPr="00434D4F" w:rsidRDefault="00D6013B" w:rsidP="00D6013B">
      <w:pPr>
        <w:spacing w:after="0" w:line="240" w:lineRule="auto"/>
        <w:rPr>
          <w:rFonts w:ascii="Times New Roman" w:eastAsia="Calibri" w:hAnsi="Times New Roman" w:cs="Times New Roman"/>
          <w:b/>
          <w:lang w:eastAsia="ru-RU"/>
        </w:rPr>
      </w:pPr>
    </w:p>
    <w:p w:rsidR="00D6013B" w:rsidRPr="00434D4F" w:rsidRDefault="00D6013B" w:rsidP="00D6013B">
      <w:pPr>
        <w:spacing w:after="0" w:line="240" w:lineRule="auto"/>
        <w:rPr>
          <w:rFonts w:ascii="Times New Roman" w:eastAsia="Calibri" w:hAnsi="Times New Roman" w:cs="Times New Roman"/>
          <w:b/>
          <w:lang w:eastAsia="ru-RU"/>
        </w:rPr>
      </w:pPr>
    </w:p>
    <w:p w:rsidR="00D6013B" w:rsidRPr="00434D4F" w:rsidRDefault="00D6013B" w:rsidP="00D6013B">
      <w:pPr>
        <w:spacing w:after="0" w:line="240" w:lineRule="auto"/>
        <w:rPr>
          <w:rFonts w:ascii="Times New Roman" w:eastAsia="Calibri" w:hAnsi="Times New Roman" w:cs="Times New Roman"/>
          <w:b/>
          <w:lang w:eastAsia="ru-RU"/>
        </w:rPr>
      </w:pPr>
    </w:p>
    <w:p w:rsidR="00D6013B" w:rsidRPr="00434D4F" w:rsidRDefault="00D6013B" w:rsidP="00D6013B">
      <w:pPr>
        <w:spacing w:after="0" w:line="240" w:lineRule="auto"/>
        <w:rPr>
          <w:rFonts w:ascii="Times New Roman" w:eastAsia="Calibri" w:hAnsi="Times New Roman" w:cs="Times New Roman"/>
          <w:b/>
          <w:lang w:eastAsia="ru-RU"/>
        </w:rPr>
      </w:pPr>
    </w:p>
    <w:p w:rsidR="00D6013B" w:rsidRPr="00D6013B" w:rsidRDefault="00D6013B" w:rsidP="00D6013B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eastAsia="ru-RU"/>
        </w:rPr>
      </w:pPr>
    </w:p>
    <w:p w:rsidR="00D6013B" w:rsidRPr="00D6013B" w:rsidRDefault="00D6013B" w:rsidP="00D6013B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eastAsia="ru-RU"/>
        </w:rPr>
      </w:pPr>
    </w:p>
    <w:p w:rsidR="00D6013B" w:rsidRPr="00D6013B" w:rsidRDefault="00593799" w:rsidP="00D6013B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pacing w:val="-6"/>
          <w:sz w:val="28"/>
          <w:szCs w:val="28"/>
          <w:lang w:eastAsia="ru-RU"/>
        </w:rPr>
        <w:drawing>
          <wp:inline distT="0" distB="0" distL="0" distR="0">
            <wp:extent cx="6837582" cy="8297334"/>
            <wp:effectExtent l="19050" t="0" r="1368" b="0"/>
            <wp:docPr id="7" name="Рисунок 1" descr="C:\Users\Али\Pictures\2021-04-21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и\Pictures\2021-04-21\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8300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EC6" w:rsidRPr="00907809" w:rsidRDefault="00F60EC6" w:rsidP="00D6013B">
      <w:pPr>
        <w:widowControl w:val="0"/>
        <w:shd w:val="clear" w:color="auto" w:fill="FFFFFF"/>
        <w:tabs>
          <w:tab w:val="left" w:pos="4574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  <w:lang w:eastAsia="ru-RU"/>
        </w:rPr>
      </w:pPr>
    </w:p>
    <w:p w:rsidR="00F60EC6" w:rsidRPr="00907809" w:rsidRDefault="00F60EC6" w:rsidP="00D6013B">
      <w:pPr>
        <w:widowControl w:val="0"/>
        <w:shd w:val="clear" w:color="auto" w:fill="FFFFFF"/>
        <w:tabs>
          <w:tab w:val="left" w:pos="4574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  <w:lang w:eastAsia="ru-RU"/>
        </w:rPr>
      </w:pPr>
    </w:p>
    <w:p w:rsidR="00F60EC6" w:rsidRPr="00907809" w:rsidRDefault="00F60EC6" w:rsidP="00593799">
      <w:pPr>
        <w:widowControl w:val="0"/>
        <w:shd w:val="clear" w:color="auto" w:fill="FFFFFF"/>
        <w:tabs>
          <w:tab w:val="left" w:pos="457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  <w:lang w:eastAsia="ru-RU"/>
        </w:rPr>
      </w:pPr>
    </w:p>
    <w:p w:rsidR="00D6013B" w:rsidRPr="00864CAD" w:rsidRDefault="00D6013B" w:rsidP="00D6013B">
      <w:pPr>
        <w:widowControl w:val="0"/>
        <w:shd w:val="clear" w:color="auto" w:fill="FFFFFF"/>
        <w:tabs>
          <w:tab w:val="left" w:pos="4574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4CAD"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  <w:lang w:eastAsia="ru-RU"/>
        </w:rPr>
        <w:t>Пояснительная записка</w:t>
      </w:r>
    </w:p>
    <w:p w:rsidR="00362CA9" w:rsidRDefault="00362CA9" w:rsidP="00362C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Данная рабочая программа разработана на основе примерной программы основного (общего) образования по английскому языку, включающей в себя компонент государственного стандарта общего образования без внесения каких-либо изменений. Рабочая программа рассчитана на 105 учебных час</w:t>
      </w:r>
      <w:r w:rsidR="00F60EC6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расчета 3 часа в неделю в соответствии с Федеральным базисным учебным планом для общеобразовательных учреждений.</w:t>
      </w:r>
    </w:p>
    <w:p w:rsidR="00362CA9" w:rsidRPr="00362CA9" w:rsidRDefault="00362CA9" w:rsidP="00362CA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48" w:firstLine="803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ней определены це</w:t>
      </w:r>
      <w:r w:rsidRPr="00D6013B">
        <w:rPr>
          <w:rFonts w:ascii="Times New Roman" w:eastAsia="Times New Roman" w:hAnsi="Times New Roman" w:cs="Times New Roman"/>
          <w:sz w:val="28"/>
          <w:szCs w:val="28"/>
          <w:lang w:eastAsia="ru-RU"/>
        </w:rPr>
        <w:t>ли и содержание обучения английскому языку в основной школе, на основе которых отобран и организован материал в данных учебно-методических комплектах, предложено 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D6013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матическое планирование с определением основных видов деятельности обучающихс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я, а также представлены рекомен</w:t>
      </w:r>
      <w:r w:rsidRPr="00D6013B">
        <w:rPr>
          <w:rFonts w:ascii="Times New Roman" w:eastAsia="Times New Roman" w:hAnsi="Times New Roman" w:cs="Times New Roman"/>
          <w:sz w:val="28"/>
          <w:szCs w:val="28"/>
          <w:lang w:eastAsia="ru-RU"/>
        </w:rPr>
        <w:t>дации по материально-техническому обеспечению предмета «Английский язык».</w:t>
      </w:r>
    </w:p>
    <w:p w:rsidR="00362CA9" w:rsidRPr="00362CA9" w:rsidRDefault="00362CA9" w:rsidP="00362C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Предполагаются занятия по УМК «Английский язык для общеобразовательных учреждений» серии "</w:t>
      </w:r>
      <w:proofErr w:type="spellStart"/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RainbowEnglish</w:t>
      </w:r>
      <w:proofErr w:type="spellEnd"/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О.В. Афанасьевой, И.В. Михеевой, К.М. Барановой для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класса.</w:t>
      </w:r>
    </w:p>
    <w:p w:rsidR="00362CA9" w:rsidRPr="00362CA9" w:rsidRDefault="00362CA9" w:rsidP="00362C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Данный</w:t>
      </w:r>
      <w:proofErr w:type="gramEnd"/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УМК соответствует требованиям учебной программы к формированию комплексных коммуникативных умений учащихся на начальном этапе обучения английскому языку и включает в себя компоненты федерального государственного стандарта общего образования по иностранному языку.</w:t>
      </w:r>
    </w:p>
    <w:p w:rsidR="00362CA9" w:rsidRPr="00362CA9" w:rsidRDefault="00362CA9" w:rsidP="00362C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В учебно-методический комплект входят:</w:t>
      </w:r>
    </w:p>
    <w:p w:rsidR="00362CA9" w:rsidRPr="00362CA9" w:rsidRDefault="00362CA9" w:rsidP="00362C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Учебник: Английский язык.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кл. в 2 ч.: учебник для общеобразовательных учреждений/О. В. Афанасьева, И. В. Михеева, К. М. Баранова. – М.: Дрофа, 2015. - (</w:t>
      </w:r>
      <w:proofErr w:type="spellStart"/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RainbowEnglish</w:t>
      </w:r>
      <w:proofErr w:type="spellEnd"/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362CA9" w:rsidRPr="00362CA9" w:rsidRDefault="00362CA9" w:rsidP="00362C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Пособия для учащихся:</w:t>
      </w:r>
    </w:p>
    <w:p w:rsidR="00362CA9" w:rsidRPr="00362CA9" w:rsidRDefault="00362CA9" w:rsidP="00362C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1.О.В.Афанасьева, И.В. Михеева, К.М.Баранова. Рабочая тетрадь. – М.: Дрофа, 2015.</w:t>
      </w:r>
    </w:p>
    <w:p w:rsidR="00362CA9" w:rsidRPr="00362CA9" w:rsidRDefault="00362CA9" w:rsidP="00362C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2. CD диск к учебнику и рабочей тетради английского языка.</w:t>
      </w:r>
    </w:p>
    <w:p w:rsidR="00362CA9" w:rsidRDefault="00362CA9" w:rsidP="00362C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Литература для учителя: О.В.Афанасьева, И.В. Михеева. Книга для учителя к учебнику «Английский язык для общеобразовательных учреждений» серии "</w:t>
      </w:r>
      <w:proofErr w:type="spellStart"/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>RainbowEnglish</w:t>
      </w:r>
      <w:proofErr w:type="spellEnd"/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О.В. Афанасьевой, И.В. Михеевой, К.М. Барановой для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362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класса.</w:t>
      </w: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/>
          <w:bCs/>
          <w:sz w:val="28"/>
          <w:szCs w:val="28"/>
        </w:rPr>
        <w:t>Цели и задачи программы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В соответствии с федеральным компонентом изучение иностранного языка в школе направлено на формирование и развитие коммуникативной компетенции, понимаемой как способность личности осуществлять межкультурное общение </w:t>
      </w:r>
      <w:proofErr w:type="gram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на</w:t>
      </w:r>
      <w:proofErr w:type="gram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основе усвоенных языковых и </w:t>
      </w: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социокультурных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знаний, речевых навыков и коммуникативных умений и отношение к деятельности в совокупности ее составляющих — речевой, языковой, </w:t>
      </w: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социокультурной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, компенсаторной и учебно-познавательной компетенций.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Речевая компетенция — готовность и способность осуществлять межкультурное общение в четырех видах речевой деятельности (говорении, </w:t>
      </w: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аудировании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, чтении и письме), планировать свое речевое и неречевое поведение.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Языковая компетенция —</w:t>
      </w:r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готовность и способность применять языковые знания (фонетические, орфографические, лексические, грамматические) и навыки оперирования ими для выражения коммуникативного намерения в соответствии с темами, сферами и ситуациями общения, отобранными для общеобразовательной школы; владение новым по сравнению с родным языком способом формирования и формулирования мысли на изучаемом языке.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Социокультурная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компетенция — готовность и способность учащихся строить свое межкультурное общение на основе </w:t>
      </w:r>
      <w:proofErr w:type="gram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знаний культуры народа страны/стран изучаемого</w:t>
      </w:r>
      <w:proofErr w:type="gram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языка, его традиций, менталитета, обычаев в рамках тем, сфер и ситуаций общения, отвечающих опыту, интересам и психологическим особенностям учащихся на разных этапах обучения; сопоставлять родную культуру и культуру страны/стран изучаемого языка, выделять общее и различное в культурах, уметь объяснить эти различия пре</w:t>
      </w:r>
      <w:r>
        <w:rPr>
          <w:rFonts w:ascii="Times New Roman" w:eastAsia="Calibri" w:hAnsi="Times New Roman" w:cs="Times New Roman"/>
          <w:bCs/>
          <w:sz w:val="28"/>
          <w:szCs w:val="28"/>
        </w:rPr>
        <w:t>дставителям другой культуры, т.</w:t>
      </w:r>
      <w:r w:rsidRPr="00864CAD">
        <w:rPr>
          <w:rFonts w:ascii="Times New Roman" w:eastAsia="Calibri" w:hAnsi="Times New Roman" w:cs="Times New Roman"/>
          <w:bCs/>
          <w:sz w:val="28"/>
          <w:szCs w:val="28"/>
        </w:rPr>
        <w:t>е. стать медиатором культур, учитывать социолингвистические факторы коммуникативной ситуации для обеспечения взаимопонимания в процессе общения.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Компенсаторная компетенция — готовность и способность выходить из затруднительного положения в процессе межкультурного общения, связанного с дефицитом языковых средств, страноведческих знаний, </w:t>
      </w: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социокультурных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норм поведения в обществе, различных сферах жизнедеятельности иноязычного социума.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Учебно-познавательная компетенция — готовность и способность осуществлять автономное изучение иностранных языков, владение универсальными учебными умениями, специальными учебными навыками и умениями, способами и приемами самостоятельного овладения языком и культурой, в том числе с использованием современных информационных технологий.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Образовательная, развивающая и воспитательная цели обучения английскому языку реализуются в процессе формирования, совершенствования и развития коммуникативной компетенции в единстве ее составляющих.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Говоря об общеобразовательной цели обучения ИЯ, необходимо иметь в виду три ее аспекта: общее, филологическое и </w:t>
      </w: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социокультурное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образование.</w:t>
      </w:r>
    </w:p>
    <w:p w:rsidR="00864CAD" w:rsidRPr="00864CAD" w:rsidRDefault="00362CA9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Общее</w:t>
      </w:r>
      <w:r w:rsidR="00864CAD"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образование нацелено на расширение общего кругозора учащихся, знаний о мире во всем многообразии его проявлений в различных сферах жизни: политике, экономике, бытовой, этнической, мировоззренческой, художественной культуре. Оно обеспечивается разнообразием </w:t>
      </w:r>
      <w:proofErr w:type="spellStart"/>
      <w:r w:rsidR="00864CAD" w:rsidRPr="00864CAD">
        <w:rPr>
          <w:rFonts w:ascii="Times New Roman" w:eastAsia="Calibri" w:hAnsi="Times New Roman" w:cs="Times New Roman"/>
          <w:bCs/>
          <w:sz w:val="28"/>
          <w:szCs w:val="28"/>
        </w:rPr>
        <w:t>фактологических</w:t>
      </w:r>
      <w:proofErr w:type="spellEnd"/>
      <w:r w:rsidR="00864CAD"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знаний, получаемых с помощью разнообразных средств обучения, научных, научно-популярных изданий, художественной и публицистической литературы, средств массовой информации, в том числе Интернета.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proofErr w:type="gram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Филологическое образование нацелено на расширение и углубление знаний школьников о языке как средстве общения, его неразрывной связи и непрерывном взаимодействии с культурой, орудием и инструментом которой он является, о языковой системе; неоднородности и вместе с тем самодостаточности различных языков и культур, о человеке как о языковой личности и особенностях вторичной языковой личности, изучающей иностранные языки и культуры;</w:t>
      </w:r>
      <w:proofErr w:type="gram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дальнейшее совершенствование умений оперирования основными лингвистическими терминами, развитие языковой и контекстуальной догадки, чувства языка.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Филологическое образование обеспечивается: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а) сравнением родного и изучаемого языков, учетом и опорой на родной, русский язык (в условиях работы в национальных школах);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б) сравнением языковых явлений внутри изучаемого языка;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в) сопоставлением явлений культуры контактируемых социумов на основе культурных универсалий;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г) овладением культурой межличностного общения, конвенциональными нормами вербального и невербального поведения в культуре страны/стран изучаемого языка.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Социокультурное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образование нацелено на развитие мировосприятия школьников, национального самосознания, </w:t>
      </w: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общепланетарного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образа мышления; обучение этически </w:t>
      </w:r>
      <w:r w:rsidRPr="00864CAD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 xml:space="preserve">приемлемым и юридически оправданным </w:t>
      </w: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политкорректным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формам самовыражения в обществе; обучение этике дискуссионного общения и этике взаимодействия с людьми, придерживающимися различных взглядов и принадлежащих к различным вероисповеданиям. </w:t>
      </w: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Социокультурное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образование обеспечивается широким применением аутентичных текстов страноведческого характера, разнообразных учебных материалов по культуре страны изучаемого и родного языков, фотографий, путеводителей, карт, объявлений, плакатов, меню, театральных и концертных программ и других артефактов, систематическим использованием звукового пособия, страноведческих видеофильмов на английском языке. Формирование и развитие социолингвистической компетенции, которое предполагает овладение учащимися социально приемлемыми нормами общения с учетом важнейших компонентов коммуникативной ситуации, определяющих выбор языковых средств, разговорных формул для реализации конвенциональной функции общения, регистра общения в зависимости от коммуникативного намерения, места, статуса и ролей участников общения, отношений между ними.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Развивающая цель обучения английскому языку состоит в развитии учащихся как личностей и как членов общества.</w:t>
      </w:r>
    </w:p>
    <w:p w:rsidR="00864CAD" w:rsidRPr="00864CAD" w:rsidRDefault="00864CAD" w:rsidP="00864CAD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Развитие школьника как личности предполагает: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—развитие языковых, интеллектуальных и познавательных способностей (восприятия, памяти, мышления, воображения);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—развитие умения самостоятельно добывать и интерпретировать информацию;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—развитие умений языковой и контекстуальной догадки, переноса знаний и навыков в новую ситуацию;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—развитие ценностных ориентаций, чувств и эмоций;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—развитие способности и готовности вступать в иноязычное межкультурное общение;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—развитие потребности в дальнейшем самообразовании в области ИЯ.</w:t>
      </w:r>
    </w:p>
    <w:p w:rsidR="00864CAD" w:rsidRPr="00864CAD" w:rsidRDefault="00864CAD" w:rsidP="00864CAD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Развитие учащихся как членов общества предполагает: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—развитие умений самореализации и социальной адаптации;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—развитие чувства достоинства и самоуважения;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>—развитие национального самосознания.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proofErr w:type="gram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Решение поставленных задач обеспечивается обильным чтением текстов различных функциональных стилей (художественных, научно-популярных, публицистических) и </w:t>
      </w: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аудированием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, обсуждением поставленных в них проблем, обменом мнений школьников как на основе прочитанного и услышанного, так и на основе речевых ситуаций и коммуникативных задач, предполагающих аргументацию суждений по широкому кругу вопросов изучаемой тематики.</w:t>
      </w:r>
      <w:proofErr w:type="gram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Сопоставление явлений изучаемой и родной культуры во многом способствует формированию и развитию национального самосознания, гордости и уважения к своему историческому наследию, более глубокому осмыслению роли России в современном глобальном мире, </w:t>
      </w:r>
      <w:proofErr w:type="gram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что</w:t>
      </w:r>
      <w:proofErr w:type="gram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 безусловно способствует формированию поликультурной личности школьников.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Достижение школьниками основной цели обучения английскому языку способствует их воспитанию. Участвуя в диалоге культур, учащиеся развивают свою способность к общению, пониманию важности изучения иностранного языка в современном мире и потребности пользоваться им как средством межкультурного общения, познания, самореализации и социальной адаптации. Они вырабатывают толерантность к иным воззрениям, отличным от их </w:t>
      </w:r>
      <w:proofErr w:type="gram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собственных</w:t>
      </w:r>
      <w:proofErr w:type="gram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, становятся более терпимыми и коммуникабельными. У них появляется способность к анализу, пониманию </w:t>
      </w:r>
      <w:r w:rsidRPr="00864CAD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иных ценностей и норм поведения, к выработке адекватной реакции на то, что не согласуется с их убеждениями.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proofErr w:type="gram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 xml:space="preserve">Овладение английским языком, и это должно быть осознано учащимися, ведет к развитию более глубокого взаимопонимания между народами, к познанию их культур, и на этой основе к постижению культурных ценностей и специфики своей культуры и народа ее носителя, его самобытности и месте собственной личности в жизни социума, в результате чего воспитывается чувство сопереживания, </w:t>
      </w:r>
      <w:proofErr w:type="spellStart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эмпатии</w:t>
      </w:r>
      <w:proofErr w:type="spellEnd"/>
      <w:r w:rsidRPr="00864CAD">
        <w:rPr>
          <w:rFonts w:ascii="Times New Roman" w:eastAsia="Calibri" w:hAnsi="Times New Roman" w:cs="Times New Roman"/>
          <w:bCs/>
          <w:sz w:val="28"/>
          <w:szCs w:val="28"/>
        </w:rPr>
        <w:t>, толерантного отношения к проявлениям иной, «чужой» культуры.</w:t>
      </w:r>
      <w:proofErr w:type="gramEnd"/>
    </w:p>
    <w:p w:rsidR="00864CAD" w:rsidRPr="00864CAD" w:rsidRDefault="003D5DF9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bCs/>
          <w:sz w:val="28"/>
          <w:szCs w:val="28"/>
        </w:rPr>
        <w:t xml:space="preserve">Выбор данной </w:t>
      </w:r>
      <w:r w:rsidR="00864CAD" w:rsidRPr="00864CAD">
        <w:rPr>
          <w:rFonts w:ascii="Times New Roman" w:eastAsia="Calibri" w:hAnsi="Times New Roman" w:cs="Times New Roman"/>
          <w:bCs/>
          <w:sz w:val="28"/>
          <w:szCs w:val="28"/>
        </w:rPr>
        <w:t>программы и учебно-методического комплекса обусловлен тем,</w:t>
      </w:r>
      <w:r w:rsidR="00864CAD" w:rsidRPr="00864CAD">
        <w:rPr>
          <w:rFonts w:ascii="Times New Roman" w:eastAsia="Calibri" w:hAnsi="Times New Roman" w:cs="Times New Roman"/>
          <w:sz w:val="28"/>
          <w:szCs w:val="28"/>
        </w:rPr>
        <w:t xml:space="preserve"> что методическая система, ре</w:t>
      </w:r>
      <w:r w:rsidR="00864CAD">
        <w:rPr>
          <w:rFonts w:ascii="Times New Roman" w:eastAsia="Calibri" w:hAnsi="Times New Roman" w:cs="Times New Roman"/>
          <w:sz w:val="28"/>
          <w:szCs w:val="28"/>
        </w:rPr>
        <w:t xml:space="preserve">ализованная в программе и УМК, </w:t>
      </w:r>
      <w:r w:rsidR="00864CAD" w:rsidRPr="00864CAD">
        <w:rPr>
          <w:rFonts w:ascii="Times New Roman" w:eastAsia="Calibri" w:hAnsi="Times New Roman" w:cs="Times New Roman"/>
          <w:sz w:val="28"/>
          <w:szCs w:val="28"/>
        </w:rPr>
        <w:t>позволяет использовать педагогические технологии, развивающие систему универсальных учебных действий, сформированных в начальной школе, создаёт механизмы реализации требований стандартов и воспитания личности, отвечающей на вызовы сегодняшнего дня и имеющей надёжный потенциал для дня завтрашнего.</w:t>
      </w:r>
      <w:proofErr w:type="gramEnd"/>
    </w:p>
    <w:p w:rsidR="00362CA9" w:rsidRPr="00362CA9" w:rsidRDefault="00362CA9" w:rsidP="00362CA9">
      <w:pPr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РЕЧЕВАЯ КОМПЕТЕНЦИЯ.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ВИДЫ РЕЧЕВОЙ ДЕЯТЕЛЬНОСТИ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Говорение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Диалогическая речь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 7 классе продолжается развитие речевых умений диалога этикетного характера, диалога-расспроса, диалога — побуждения к действию, начинается овладение умением диалога — обмена мнениями.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Диалог этикетного характера — начинать, поддерживать разговор, деликатно выходить из разговора, заканчивать общение; поздравлять, выражать пожелания и реагировать на них; выражать благодарность, вежливо переспрашивать, отказываться, соглашаться.</w:t>
      </w:r>
      <w:proofErr w:type="gramEnd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Объем диалога— 3 реплики со стороны каждого учащегося.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Диалог-расспрос — запрашивать и сообщать фактическую информацию (кто?, что?, где?, когда?, куда?, как?, с кем?, почему?), переходя с позиции спрашивающего на позицию отвечающего; целенаправленно расспрашивать.</w:t>
      </w:r>
      <w:proofErr w:type="gramEnd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Объем диалогов </w:t>
      </w:r>
      <w:proofErr w:type="gramStart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—д</w:t>
      </w:r>
      <w:proofErr w:type="gramEnd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 4 реплик с каждой стороны.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Диалог— </w:t>
      </w:r>
      <w:proofErr w:type="gramStart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по</w:t>
      </w:r>
      <w:proofErr w:type="gramEnd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буждение к действию — обращаться с просьбой и выражать готовность/отказ ее выполнить; давать совет и принимать/не принимать его; приглашать к действию/взаимодействию и соглашаться/не соглашаться принять в нем участие. Объем диалога— 3 реплики с каждой стороны.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Диалог— </w:t>
      </w:r>
      <w:proofErr w:type="gramStart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об</w:t>
      </w:r>
      <w:proofErr w:type="gramEnd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 мнениями — выражать свою точку зрения, выражать согласие/несогласие с мнением собеседника; высказывать одобрение/неодобрение относительно мнения партнера. Объем диалогов— 3 реплики со стороны каждого участника общения.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Монологическая речь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Высказывания о фактах и событиях с использованием таких типов речи, как повествование, сообщение, описание; изложение основного содержания прочитанного с опорой на текст; выражение своего мнения в связи с прочитанным и прослушанным текстом; сообщения по результатам проведенной проектной работы. Объем монологического высказывания — 8—10 фраз.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spellStart"/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Аудирование</w:t>
      </w:r>
      <w:proofErr w:type="spellEnd"/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умениями воспринимать на слух иноязычный те</w:t>
      </w:r>
      <w:proofErr w:type="gramStart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кст пр</w:t>
      </w:r>
      <w:proofErr w:type="gramEnd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едусматривает понимание несложных текстов с различной глубиной проникновения в их содержание (с пониманием основного содержания, с выборочным пониманием и полным пониманием текста). При этом предусматривается овладение следующими умениями: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понимать тему и факты сообщения;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вычленять смысловые вехи;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понимать детали;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выделять главное, отличать главное от </w:t>
      </w:r>
      <w:proofErr w:type="gramStart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второстепенного</w:t>
      </w:r>
      <w:proofErr w:type="gramEnd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выборочно понимать необходимую информацию в сообщениях прагматического характера с опорой на языковую догадку, контекст.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Время звучания текстов для </w:t>
      </w:r>
      <w:proofErr w:type="spellStart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аудирования</w:t>
      </w:r>
      <w:proofErr w:type="spellEnd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— 1—1,5 минуты.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Чтение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и понимание текстов с различной глубиной проникновения в их содержание в зависимости от вида чтения: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 пониманием основного содержания (ознакомительное чтение), с полным пониманием (изучающее чтение), с выборочным пониманием нужной или интересующей информации (просмотровое чтение).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Независимо от вида чтения возможно использование двуязычного словаря.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с пониманием основного содержания текста осуществляется на несложных аутентичных материалах с ориентацией на предметное содержание речи для 7 класса, отражающее особенности культуры Великобритании, США.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текстов для ознакомительного чтения — 400—500 слов без учета артиклей.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Предполагается формирование следующих умений:</w:t>
      </w:r>
    </w:p>
    <w:p w:rsidR="00362CA9" w:rsidRPr="00362CA9" w:rsidRDefault="00C26B0F" w:rsidP="00F60EC6">
      <w:pPr>
        <w:tabs>
          <w:tab w:val="left" w:pos="0"/>
        </w:tabs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понимать тему и основное содержание текста (на уровне </w:t>
      </w:r>
      <w:proofErr w:type="spellStart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фактологической</w:t>
      </w:r>
      <w:proofErr w:type="spellEnd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информации);</w:t>
      </w:r>
    </w:p>
    <w:p w:rsidR="00362CA9" w:rsidRPr="00362CA9" w:rsidRDefault="00C26B0F" w:rsidP="00F60EC6">
      <w:pPr>
        <w:tabs>
          <w:tab w:val="left" w:pos="0"/>
        </w:tabs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выделять смысловые вехи, основную мысль текста;</w:t>
      </w:r>
    </w:p>
    <w:p w:rsidR="00362CA9" w:rsidRPr="00362CA9" w:rsidRDefault="00C26B0F" w:rsidP="00F60EC6">
      <w:pPr>
        <w:tabs>
          <w:tab w:val="left" w:pos="0"/>
        </w:tabs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вычленять причинно-следственные связи в тексте;</w:t>
      </w:r>
    </w:p>
    <w:p w:rsidR="00362CA9" w:rsidRPr="00362CA9" w:rsidRDefault="00C26B0F" w:rsidP="00F60EC6">
      <w:pPr>
        <w:tabs>
          <w:tab w:val="left" w:pos="0"/>
        </w:tabs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кратко и логично излагать содержание текста;</w:t>
      </w:r>
    </w:p>
    <w:p w:rsidR="00362CA9" w:rsidRPr="00362CA9" w:rsidRDefault="00C26B0F" w:rsidP="00F60EC6">
      <w:pPr>
        <w:tabs>
          <w:tab w:val="left" w:pos="0"/>
        </w:tabs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оценивать </w:t>
      </w:r>
      <w:proofErr w:type="gramStart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прочитанное</w:t>
      </w:r>
      <w:proofErr w:type="gramEnd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сопоставлять факты в различных культурах.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с полным пониманием текста осуществляется на несложных аутентичных материалах, ориентированных на предметное содержание речи на этом этапе. Предполагается овладение следующими умениями: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полно и точно понимать содержание текста на основе языковой и контекстуальной догадки, словообразовательного анализа, использования словаря;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кратко излагать содержание </w:t>
      </w:r>
      <w:proofErr w:type="gramStart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прочитанного</w:t>
      </w:r>
      <w:proofErr w:type="gramEnd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интерпретировать прочитанное — выражать свое мнение, соотносить прочитанное со своим опытом.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текстов для чтения с полным пониманием — 250 слов без учета артиклей.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с выборочным пониманием нужной или интересующей информации предполагает умение просмотреть текст или несколько коротких текстов и выбрать нужную, интересующую учащихся информацию для дальнейшего использования в процессе общения или расширения знаний по проблеме текста/текстов.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Письменная речь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данном этапе происходит совершенствование сформированных навыков письма и дальнейшее развитие следующих умений: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делать выписки из текста;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план текста;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писать поздравления с праздниками, выражать пожелания (объемом до 30 слов, включая адрес);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заполнять анкеты, бланки, указывая имя, фамилию, пол, возраст, гражданство, адрес;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писать личное письмо с опорой на образец (расспрашивать адресата о его жизни, здоровье, делах, сообщать то же о себе, своей семье, друзьях, событиях жизни и делах, выражать просьбу и благодарность).</w:t>
      </w:r>
    </w:p>
    <w:p w:rsidR="00362CA9" w:rsidRPr="00362CA9" w:rsidRDefault="00362CA9" w:rsidP="00362CA9">
      <w:pPr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личного письма составляет 50—60 слов, включая адрес, написанный в соответствии с нормами, принятыми в англоязычных странах.</w:t>
      </w:r>
    </w:p>
    <w:p w:rsidR="00362CA9" w:rsidRPr="00362CA9" w:rsidRDefault="00362CA9" w:rsidP="00362CA9">
      <w:pPr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spellStart"/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Социокультурная</w:t>
      </w:r>
      <w:proofErr w:type="spellEnd"/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компетенция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втором этапе обучения страноведческий материал значительно расширяется и приобретает не только информационный, но и обучающий характер, так как многие тексты, предназначенные для чтения, содержат в себе страноведческую информацию. Учащиеся знакомятся заново и продолжают знакомство: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 государственной символикой;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 достопримечательностями Великобритании и США;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 праздниками, традициями и обычаями проведения праздников: Рождества, Пасхи, Нового года, Дня святого Валентина, Дня благодарения и т. п. в Великобритании и США;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 известными людьми и историческими личностями;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 системой школьного и высшего образования;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 географическими особенностями и государственным устройством США;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 культурной жизнью стран изучаемого языка, их литературой и кинематографом;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 любимыми видами спорта;</w:t>
      </w:r>
    </w:p>
    <w:p w:rsidR="00C26B0F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 флорой и фауной;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 английскими народными песнями.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Социокультурная</w:t>
      </w:r>
      <w:proofErr w:type="spellEnd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компетенция учащихся формируется в процессе межкультурного общения, диалога культур, что создает условия для расширения и углубления знаний учащихся о своей культуре в процессе сопоставления и комментирования различий в культурах.</w:t>
      </w:r>
    </w:p>
    <w:p w:rsidR="00362CA9" w:rsidRPr="00362CA9" w:rsidRDefault="00362CA9" w:rsidP="00362CA9">
      <w:pPr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Компенсаторная компетенция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втором этапе продолжается совершенствование и развитие компенсаторных умений, начатое в 5—6 классах. Кроме этого происходит овладение следующими новыми компенсаторными умениями говорения: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употреблять синонимы;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описать предмет, явление;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обратиться за помощью;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задать вопрос;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переспросить.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Особое внимание на данном этапе уделяется формированию компенсаторных умений чтения: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пользоваться языковой и контекстуальной догадкой (интернациональные слова, словообразовательный анализ, вычленение ключевых слов текста);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пользоваться подстрочными ссылками, двуязычным словарем.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Учебно-познавательная компетенция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 процессе обучения английскому языку в 7—8 классах осуществляется дальнейшее совершенствование сформированных на первом этапе умений и формирование и развитие новых, что обусловлено усложнением предметного содержания речи, расширением проблематики обсуждаемых вопросов, что требует от учащихся умения самостоятельно добывать знания из различных источников. На данном этапе предполагается овладение следующими умениями: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работать с двуязычными словарями, энциклопедиями и другой справочной литературой;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различные виды упражнений из учебника и рабочей тетради;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контрольные задания в формате ЕГЭ;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участвовать в проектной работе, оформлять ее результаты в виде планшета, стенной газеты, иллюстрированного альбома и т. п.</w:t>
      </w:r>
    </w:p>
    <w:p w:rsidR="00362CA9" w:rsidRPr="00362CA9" w:rsidRDefault="00362CA9" w:rsidP="00362C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62CA9" w:rsidRPr="00362CA9" w:rsidRDefault="00362CA9" w:rsidP="00362CA9">
      <w:pPr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ТРЕБОВАНИЯ К УРОВНЮ ПОДГОТОВКИ </w:t>
      </w:r>
    </w:p>
    <w:p w:rsidR="00362CA9" w:rsidRPr="00362CA9" w:rsidRDefault="00362CA9" w:rsidP="00362CA9">
      <w:pPr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УЧАЩИХСЯ 7 КЛАССОВ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результате изучения английского языка в 7 классе ученик должен </w:t>
      </w:r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знать/понимать: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значения изученных лексических единиц (слов, словосочетаний) в соответствии с предметным содержанием речи, предусмотренным программой для этого этапа, основные способы словообразования (аффиксация, словосложение, конверсия);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структуры простых (утвердительных, восклицательных, побудительных) и сложных предложений английского языка; интонацию различных коммуникативных типов предложения;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признаки изученных грамматических явлений (</w:t>
      </w:r>
      <w:proofErr w:type="spellStart"/>
      <w:proofErr w:type="gramStart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видо-временных</w:t>
      </w:r>
      <w:proofErr w:type="spellEnd"/>
      <w:proofErr w:type="gramEnd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форм глаголов и их эквивалентов, артиклей, существительных, степеней сравнения прилагательных и наречий, местоимений, числительных, предлогов);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нормы речевого этикета (реплики-клише, наиболее распространенная оценочная лексика), принятые в стране изучаемого языка;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культура Великобритании, США (образ жизни, быт, обычаи, традиции, праздники, всемирно известные достопримечательности, выдающиеся люди и их вклад в мировые культуры), сходства и различия в традициях своей страны и стран изучаемого языка.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Помимо этого учащиеся </w:t>
      </w:r>
      <w:r w:rsidRPr="00362C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научатся</w:t>
      </w:r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области </w:t>
      </w: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говорения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начинать поддерживать разговор, деликатно выходить из разговора, заканчивать общение; поздравлять, выражать пожелания и реагировать на них; выражать благодарность, вежливо переспрашивать, отказываться, соглашаться;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обращаться с просьбой и выражать готовность/отказ ее выполнить; давать совет и </w:t>
      </w:r>
      <w:proofErr w:type="gramStart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принимать/не принимать</w:t>
      </w:r>
      <w:proofErr w:type="gramEnd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его;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приглашать к действию/взаимодействию и </w:t>
      </w:r>
      <w:proofErr w:type="gramStart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соглашаться/не соглашаться</w:t>
      </w:r>
      <w:proofErr w:type="gramEnd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принять в нем участие;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излагать основное содержание </w:t>
      </w:r>
      <w:proofErr w:type="gramStart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прочитанного</w:t>
      </w:r>
      <w:proofErr w:type="gramEnd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опорой на текст;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делать сообщения по результатам проведенной проектной работы;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Получат возможность научиться: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выражать свою точку зрения, выражать согласие/несогласие с мнением партнера; высказывать одобрение/неодобрение относительно мнения партнера;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высказываться о фактах и событиях, используя такие типы речи, как повествование, сообщение, описание;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высказывать свое мнение в связи с прочитанным и прослушанным текстом;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запрашивать и сообщать фактическую информацию (кто?, что?, где?, когда?, куда?, как?, с кем?, почему?), переходя с позиции спрашивающего на позицию отвечающего.</w:t>
      </w:r>
      <w:proofErr w:type="gramEnd"/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области </w:t>
      </w:r>
      <w:proofErr w:type="spellStart"/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аудирования</w:t>
      </w:r>
      <w:proofErr w:type="spellEnd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учащиеся </w:t>
      </w:r>
      <w:r w:rsidRPr="00362C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научатся</w:t>
      </w: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понимать основное содержание несложных аутентичных текстов, относящихся к различным коммуникативным типам речи (сообщение/рассказ); 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выборочно понимать нужную или интересующую информацию в сообщениях прагматического характера с опорой на языковую догадку, контекст;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Получат возможность научиться</w:t>
      </w:r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</w:p>
    <w:p w:rsidR="00362CA9" w:rsidRPr="00F60EC6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определять тему и факты сообщения, вычленять смысловые вехи; выделять главное, опуская второстепенное;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области </w:t>
      </w: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чтения</w:t>
      </w: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учащиеся </w:t>
      </w:r>
      <w:r w:rsidRPr="00362C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научатся</w:t>
      </w:r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читать и понимать основное содержание аутентичных художественных и научно-популярных текстов (определять тему, основную мысль, причинно-следственные связи в тексте, кратко и логично излагать его содержание, оценивать прочитанное, сопоставлять факты в культурах);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читать текст с выборочным пониманием нужной или интересующей информации (просмотреть текст или несколько коротких текстов и выбрать нужную, интересующую учащихся информацию для дальнейшего использования в процессе общения или расширения знаний по проблеме текста/текстов);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Получат возможность научиться: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читать с полным пониманием несложные аутентичные тексты, ориентированные на предметное содержание речи на этом этапе, на основе языковой и контекстуальной догадки, словообразовательного анализа, использования словаря;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кратко излагать содержание </w:t>
      </w:r>
      <w:proofErr w:type="gramStart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прочитанного</w:t>
      </w:r>
      <w:proofErr w:type="gramEnd"/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; выражать свое мнение, соотносить со своим опытом;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области </w:t>
      </w: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письма и письменной речи</w:t>
      </w:r>
      <w:r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учащиеся </w:t>
      </w:r>
      <w:r w:rsidRPr="00362C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научатся</w:t>
      </w: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делать выписки из текста;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план текста;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писать поздравления с праздниками, выражать пожелания (объемом до 30 слов, включая адрес);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заполнять анкеты, бланки, указывая имя, фамилию, пол, возраст, гражданство, адрес;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Получат возможность научиться: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писать личное письмо с опорой на образец (расспрашивать адресата о его жизни, здоровье, делах, сообщать то же о себе, своей семье, друзьях, событиях жизни и делах, выражать просьбу и благодарность в соответствии с нормами, принятыми в англоязычных странах).</w:t>
      </w: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362CA9" w:rsidRPr="00362CA9" w:rsidRDefault="00362CA9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Учащиеся также должны быть в состоянии в конце второго этапа обучения использовать приобретенные знания и умения в практической деятельности и повседневной </w:t>
      </w:r>
      <w:proofErr w:type="spellStart"/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жизнидля</w:t>
      </w:r>
      <w:proofErr w:type="spellEnd"/>
      <w:r w:rsidRPr="00362C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достижения взаимопонимания в процессе устного и письменного общения с носителями иностранного языка;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создания целостной картины поликультурного мира, осознания места и роли родного языка и изучаемого иностранного языка в этом мире;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приобщения к ценностям мировой культуры через иноязычные источники информации (в том числе </w:t>
      </w:r>
      <w:proofErr w:type="spellStart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мультимедийные</w:t>
      </w:r>
      <w:proofErr w:type="spellEnd"/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362CA9" w:rsidRPr="00362CA9" w:rsidRDefault="00C26B0F" w:rsidP="00F60EC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62CA9" w:rsidRPr="00362CA9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ознакомления представителей других стран с культурой своего народа; осознания себя гражданином своей страны и мира.</w:t>
      </w:r>
    </w:p>
    <w:p w:rsidR="00E50E1B" w:rsidRDefault="00E50E1B" w:rsidP="00864CAD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64CAD" w:rsidRPr="00864CAD" w:rsidRDefault="00864CAD" w:rsidP="00864CAD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864C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Учебно-тематический план 7 класс.</w:t>
      </w:r>
    </w:p>
    <w:p w:rsidR="00864CAD" w:rsidRPr="00864CAD" w:rsidRDefault="00864CAD" w:rsidP="00864CAD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sz w:val="18"/>
          <w:szCs w:val="18"/>
          <w:lang w:val="en-US" w:eastAsia="ru-RU"/>
        </w:rPr>
      </w:pPr>
    </w:p>
    <w:tbl>
      <w:tblPr>
        <w:tblW w:w="14980" w:type="dxa"/>
        <w:jc w:val="center"/>
        <w:tblInd w:w="-2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98"/>
        <w:gridCol w:w="4959"/>
        <w:gridCol w:w="2977"/>
        <w:gridCol w:w="5846"/>
      </w:tblGrid>
      <w:tr w:rsidR="00864CAD" w:rsidRPr="00864CAD" w:rsidTr="00C26B0F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5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Контрольные работы</w:t>
            </w:r>
          </w:p>
        </w:tc>
      </w:tr>
      <w:tr w:rsidR="00864CAD" w:rsidRPr="00864CAD" w:rsidTr="00C26B0F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Школа.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E639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(тематическая)</w:t>
            </w:r>
          </w:p>
        </w:tc>
      </w:tr>
      <w:tr w:rsidR="00864CAD" w:rsidRPr="00864CAD" w:rsidTr="00C26B0F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Язык мира.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9C6" w:rsidRPr="00864CAD" w:rsidRDefault="00864CAD" w:rsidP="00F60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E639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(тематическая)</w:t>
            </w:r>
            <w:r w:rsidR="00F60E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E639C6">
              <w:rPr>
                <w:rFonts w:ascii="Times New Roman" w:eastAsia="Times New Roman" w:hAnsi="Times New Roman" w:cs="Times New Roman"/>
                <w:sz w:val="24"/>
                <w:szCs w:val="24"/>
              </w:rPr>
              <w:t>1 (итоговая)</w:t>
            </w:r>
          </w:p>
        </w:tc>
      </w:tr>
      <w:tr w:rsidR="00864CAD" w:rsidRPr="00864CAD" w:rsidTr="00C26B0F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E6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Факты об </w:t>
            </w:r>
            <w:proofErr w:type="spellStart"/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англоговорящ</w:t>
            </w:r>
            <w:r w:rsidR="00E639C6">
              <w:rPr>
                <w:rFonts w:ascii="Times New Roman" w:eastAsia="Times New Roman" w:hAnsi="Times New Roman" w:cs="Times New Roman"/>
                <w:sz w:val="24"/>
                <w:szCs w:val="24"/>
              </w:rPr>
              <w:t>ихстранах</w:t>
            </w:r>
            <w:proofErr w:type="spellEnd"/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E639C6" w:rsidP="00F60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(тематическая)</w:t>
            </w:r>
            <w:r w:rsidR="00F60E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(итоговая)</w:t>
            </w:r>
          </w:p>
        </w:tc>
      </w:tr>
      <w:tr w:rsidR="00864CAD" w:rsidRPr="00864CAD" w:rsidTr="00C26B0F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Живые существа вокруг нас.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E639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(тематическая)</w:t>
            </w:r>
          </w:p>
        </w:tc>
      </w:tr>
      <w:tr w:rsidR="00864CAD" w:rsidRPr="00864CAD" w:rsidTr="00C26B0F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Экология.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E639C6" w:rsidP="00F60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(тематическая)</w:t>
            </w:r>
            <w:r w:rsidR="00F60E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(итоговая)</w:t>
            </w:r>
          </w:p>
        </w:tc>
      </w:tr>
      <w:tr w:rsidR="00864CAD" w:rsidRPr="00864CAD" w:rsidTr="00C26B0F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ЗОЖ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Pr="00864CAD" w:rsidRDefault="00E639C6" w:rsidP="00F60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(тематическая)</w:t>
            </w:r>
            <w:r w:rsidR="00F60E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(</w:t>
            </w:r>
            <w:r w:rsidR="00C26B0F">
              <w:rPr>
                <w:rFonts w:ascii="Times New Roman" w:eastAsia="Times New Roman" w:hAnsi="Times New Roman" w:cs="Times New Roman"/>
                <w:sz w:val="24"/>
                <w:szCs w:val="24"/>
              </w:rPr>
              <w:t>промежуточная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864CAD" w:rsidRPr="00864CAD" w:rsidTr="00F60EC6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4CAD" w:rsidRPr="00864CAD" w:rsidRDefault="00864CAD" w:rsidP="00F60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4CAD" w:rsidRPr="00864CAD" w:rsidRDefault="00864CAD" w:rsidP="00F60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4CAD" w:rsidRDefault="00E639C6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 (тематических)</w:t>
            </w:r>
          </w:p>
          <w:p w:rsidR="00E639C6" w:rsidRDefault="00C26B0F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 </w:t>
            </w:r>
            <w:r w:rsidR="00E639C6">
              <w:rPr>
                <w:rFonts w:ascii="Times New Roman" w:eastAsia="Times New Roman" w:hAnsi="Times New Roman" w:cs="Times New Roman"/>
                <w:sz w:val="24"/>
                <w:szCs w:val="24"/>
              </w:rPr>
              <w:t>(итоговых)</w:t>
            </w:r>
          </w:p>
          <w:p w:rsidR="00C26B0F" w:rsidRPr="00864CAD" w:rsidRDefault="00C26B0F" w:rsidP="00864C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(промежуточная)</w:t>
            </w:r>
          </w:p>
        </w:tc>
      </w:tr>
    </w:tbl>
    <w:p w:rsidR="00864CAD" w:rsidRPr="00864CAD" w:rsidRDefault="00864CAD" w:rsidP="00864CAD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864C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 программы 7 класс.</w:t>
      </w:r>
    </w:p>
    <w:p w:rsidR="00864CAD" w:rsidRPr="00864CAD" w:rsidRDefault="00864CAD" w:rsidP="00864CA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16"/>
          <w:szCs w:val="16"/>
          <w:lang w:val="en-US" w:eastAsia="ru-RU"/>
        </w:rPr>
      </w:pPr>
    </w:p>
    <w:tbl>
      <w:tblPr>
        <w:tblStyle w:val="211"/>
        <w:tblW w:w="15058" w:type="dxa"/>
        <w:jc w:val="center"/>
        <w:tblInd w:w="359" w:type="dxa"/>
        <w:tblLook w:val="04A0"/>
      </w:tblPr>
      <w:tblGrid>
        <w:gridCol w:w="874"/>
        <w:gridCol w:w="1915"/>
        <w:gridCol w:w="10572"/>
        <w:gridCol w:w="1697"/>
      </w:tblGrid>
      <w:tr w:rsidR="00864CAD" w:rsidRPr="00864CAD" w:rsidTr="00A26F9D">
        <w:trPr>
          <w:trHeight w:val="599"/>
          <w:jc w:val="center"/>
        </w:trPr>
        <w:tc>
          <w:tcPr>
            <w:tcW w:w="883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77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10703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Содержание тем</w:t>
            </w:r>
          </w:p>
        </w:tc>
        <w:tc>
          <w:tcPr>
            <w:tcW w:w="170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864CAD" w:rsidRPr="00864CAD" w:rsidTr="00A26F9D">
        <w:trPr>
          <w:jc w:val="center"/>
        </w:trPr>
        <w:tc>
          <w:tcPr>
            <w:tcW w:w="883" w:type="dxa"/>
          </w:tcPr>
          <w:p w:rsidR="00864CAD" w:rsidRPr="00864CAD" w:rsidRDefault="00864CAD" w:rsidP="00864CAD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177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Школа.</w:t>
            </w:r>
          </w:p>
        </w:tc>
        <w:tc>
          <w:tcPr>
            <w:tcW w:w="10703" w:type="dxa"/>
          </w:tcPr>
          <w:p w:rsidR="00E639C6" w:rsidRPr="00E639C6" w:rsidRDefault="00E639C6" w:rsidP="00E639C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Образование в Великобритании. О начале учебного года в России.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Каникулы.</w:t>
            </w:r>
          </w:p>
          <w:p w:rsidR="00864CAD" w:rsidRPr="00E639C6" w:rsidRDefault="00E639C6" w:rsidP="00E639C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 о каникулах, ответы на вопросы о школе, выполн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ение грамматических упражнений. Встречи выпускников.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Американизмы в английском языке. Исчисляемые и неисчисляемые существительные, и употребление артиклей перед ними.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купка школьных принадлежностей. Слова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piece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pair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Школа в Великобритании.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 тек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стом «Школы в Англ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ии и Уэ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льсе». Изучаемые предметы.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Употребление артиклей с некоторыми существительными. Ответы на вопросы о школе в Англии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Моя школа.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 о своей школе. Слова, которые нужно различать (</w:t>
            </w:r>
            <w:proofErr w:type="spellStart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tosay</w:t>
            </w:r>
            <w:proofErr w:type="spellEnd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, </w:t>
            </w:r>
            <w:proofErr w:type="spellStart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totell</w:t>
            </w:r>
            <w:proofErr w:type="spellEnd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totalk</w:t>
            </w:r>
            <w:proofErr w:type="spellEnd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tospeak</w:t>
            </w:r>
            <w:proofErr w:type="spellEnd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).Образование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Англии, Уэльсе, России.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ие (правила поведения в школе).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Словообразование. Работа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текстом «Единственные дети».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Школьный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разговоры. Обучение в школе. В магазине школьных товаров. Школьное расписание. Первый день в школе.</w:t>
            </w:r>
          </w:p>
        </w:tc>
        <w:tc>
          <w:tcPr>
            <w:tcW w:w="170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 часов</w:t>
            </w:r>
          </w:p>
        </w:tc>
      </w:tr>
      <w:tr w:rsidR="00864CAD" w:rsidRPr="00864CAD" w:rsidTr="00A26F9D">
        <w:trPr>
          <w:jc w:val="center"/>
        </w:trPr>
        <w:tc>
          <w:tcPr>
            <w:tcW w:w="883" w:type="dxa"/>
          </w:tcPr>
          <w:p w:rsidR="00864CAD" w:rsidRPr="00864CAD" w:rsidRDefault="00864CAD" w:rsidP="00864CAD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177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Язык мира.</w:t>
            </w:r>
          </w:p>
        </w:tc>
        <w:tc>
          <w:tcPr>
            <w:tcW w:w="10703" w:type="dxa"/>
          </w:tcPr>
          <w:p w:rsidR="00864CAD" w:rsidRPr="00E639C6" w:rsidRDefault="00E639C6" w:rsidP="00E639C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Языки мира. Английский язык – язык общения.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Настоящее совершенн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ое время. Употребление артиклей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названиями языков. 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 говорят на английском языке. И</w:t>
            </w:r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нтернациональные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слова. Языки мира. </w:t>
            </w:r>
            <w:proofErr w:type="spellStart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Путешествия</w:t>
            </w:r>
            <w:proofErr w:type="gramStart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gramEnd"/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еправильные</w:t>
            </w:r>
            <w:proofErr w:type="spellEnd"/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глаголы. Развитие английского языка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Глагольная форма настоящего совершенного времени. Чтение и понимание текс</w:t>
            </w:r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та «Как развивался Английский».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Разновидности английского</w:t>
            </w:r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языка. Наречия «еще», «уже».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нглийский язык в нашей жизни.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 текстом «</w:t>
            </w:r>
            <w:proofErr w:type="spellStart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TheRobinsons</w:t>
            </w:r>
            <w:proofErr w:type="spellEnd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». Словосочетания, помогающие говорить о том, что нам нравится или не нравится. </w:t>
            </w:r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Как использовать словари.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Различие слов </w:t>
            </w:r>
            <w:proofErr w:type="spellStart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dictionary</w:t>
            </w:r>
            <w:proofErr w:type="spellEnd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vocabulary</w:t>
            </w:r>
            <w:proofErr w:type="spellEnd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Спос</w:t>
            </w:r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 изучения иностранного языка.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Словообразование при помощи суффиксов - </w:t>
            </w:r>
            <w:proofErr w:type="spellStart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less</w:t>
            </w:r>
            <w:proofErr w:type="spellEnd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ing</w:t>
            </w:r>
            <w:proofErr w:type="spellEnd"/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Ф</w:t>
            </w:r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разеологический глагол </w:t>
            </w:r>
            <w:proofErr w:type="spellStart"/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tohand</w:t>
            </w:r>
            <w:proofErr w:type="spellEnd"/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Изучение языко</w:t>
            </w:r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в. Международный летний лагерь. Английский – «сумасшедший» язык Достопримечательности городов. </w:t>
            </w:r>
            <w:r w:rsidRPr="00E6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Обсуждаем буд</w:t>
            </w:r>
            <w:r w:rsid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ущую профессию.</w:t>
            </w:r>
          </w:p>
        </w:tc>
        <w:tc>
          <w:tcPr>
            <w:tcW w:w="170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 часов.</w:t>
            </w:r>
          </w:p>
        </w:tc>
      </w:tr>
      <w:tr w:rsidR="00864CAD" w:rsidRPr="00864CAD" w:rsidTr="00A26F9D">
        <w:trPr>
          <w:jc w:val="center"/>
        </w:trPr>
        <w:tc>
          <w:tcPr>
            <w:tcW w:w="883" w:type="dxa"/>
          </w:tcPr>
          <w:p w:rsidR="00864CAD" w:rsidRPr="00864CAD" w:rsidRDefault="00864CAD" w:rsidP="00864CAD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177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Факты об </w:t>
            </w:r>
            <w:proofErr w:type="spellStart"/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англоговорящем</w:t>
            </w:r>
            <w:proofErr w:type="spellEnd"/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мире.</w:t>
            </w:r>
          </w:p>
        </w:tc>
        <w:tc>
          <w:tcPr>
            <w:tcW w:w="10703" w:type="dxa"/>
          </w:tcPr>
          <w:p w:rsidR="00864CAD" w:rsidRPr="00E639C6" w:rsidRDefault="00E453C6" w:rsidP="00E453C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Некото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рые факты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англоговорящего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мира. Что мы знаем о США.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 текстом «Но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вый мир». Неправильные глаголы. География США. Работа с картой США. Города США. Австралия. Города Австралии.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Знакомство с городами Австралии.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Животный мир Австралии.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ста о животном  мире Австралии. США и Австралия. Страны и города Европы.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Чтение текстов об Америке и Австралии и работа по ним.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Англоговорящие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страны. Джексон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Хоул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Вашингтон. Страна львов.</w:t>
            </w:r>
          </w:p>
        </w:tc>
        <w:tc>
          <w:tcPr>
            <w:tcW w:w="170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 часов</w:t>
            </w:r>
          </w:p>
        </w:tc>
      </w:tr>
      <w:tr w:rsidR="00864CAD" w:rsidRPr="00864CAD" w:rsidTr="00A26F9D">
        <w:trPr>
          <w:jc w:val="center"/>
        </w:trPr>
        <w:tc>
          <w:tcPr>
            <w:tcW w:w="883" w:type="dxa"/>
          </w:tcPr>
          <w:p w:rsidR="00864CAD" w:rsidRPr="00864CAD" w:rsidRDefault="00864CAD" w:rsidP="00864CAD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177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Живые существа вокруг нас.</w:t>
            </w:r>
          </w:p>
        </w:tc>
        <w:tc>
          <w:tcPr>
            <w:tcW w:w="10703" w:type="dxa"/>
          </w:tcPr>
          <w:p w:rsidR="00864CAD" w:rsidRPr="00E639C6" w:rsidRDefault="00E453C6" w:rsidP="00E453C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Мир птиц. Климатические и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огодные условия. Мир насекомых. Птицы.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Простое прошедшее и настоящее совершенное время.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Мир птиц. </w:t>
            </w:r>
            <w:proofErr w:type="spellStart"/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текстов о соловьях. Чтение текста о пингвинах.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</w:t>
            </w:r>
            <w:r w:rsidRPr="009078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Pr="002F274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other</w:t>
            </w:r>
            <w:r w:rsidRPr="009078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9078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F274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another</w:t>
            </w:r>
            <w:r w:rsidRPr="009078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Животныймир</w:t>
            </w:r>
            <w:proofErr w:type="spellEnd"/>
            <w:r w:rsidRPr="009078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</w:t>
            </w:r>
            <w:r w:rsidRPr="009078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F274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ground</w:t>
            </w:r>
            <w:r w:rsidRPr="009078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2F274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land</w:t>
            </w:r>
            <w:r w:rsidRPr="009078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2F274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earth</w:t>
            </w:r>
            <w:r w:rsidRPr="009078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Рассказывают о флоре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фауне по прочитанному тексту.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Климатические и погодные услови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я обитания животных и растений.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Употребление артик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лей со словами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other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another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В мире обезьян. Мир насекомых. Местоимения.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Флора и фау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Британских островов. Флора и фауна.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Фразеологический глагол </w:t>
            </w:r>
            <w:proofErr w:type="spellStart"/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tomake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Сопоставление 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ивотного и растительного миров. </w:t>
            </w:r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рассказа о флоре, где мы живем. Чарльз Дарвин. </w:t>
            </w:r>
            <w:proofErr w:type="spellStart"/>
            <w:r w:rsidRPr="00E453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Джера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льдДаррел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друг всех животных. Животные. Живые существа.</w:t>
            </w:r>
          </w:p>
        </w:tc>
        <w:tc>
          <w:tcPr>
            <w:tcW w:w="170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 часов.</w:t>
            </w:r>
          </w:p>
        </w:tc>
      </w:tr>
      <w:tr w:rsidR="00864CAD" w:rsidRPr="00864CAD" w:rsidTr="00A26F9D">
        <w:trPr>
          <w:jc w:val="center"/>
        </w:trPr>
        <w:tc>
          <w:tcPr>
            <w:tcW w:w="883" w:type="dxa"/>
          </w:tcPr>
          <w:p w:rsidR="00864CAD" w:rsidRPr="00864CAD" w:rsidRDefault="00864CAD" w:rsidP="00864CAD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177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Экология.</w:t>
            </w:r>
          </w:p>
        </w:tc>
        <w:tc>
          <w:tcPr>
            <w:tcW w:w="10703" w:type="dxa"/>
          </w:tcPr>
          <w:p w:rsidR="00864CAD" w:rsidRPr="00E639C6" w:rsidRDefault="00315446" w:rsidP="0031544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Флора и фа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уна России. Экология как наука. Природа России. Природа и экология.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Окружающаясреда</w:t>
            </w:r>
            <w:proofErr w:type="spellEnd"/>
            <w:r w:rsidRPr="002F274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. </w:t>
            </w:r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</w:t>
            </w:r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a few, a number of , several , a little. </w:t>
            </w:r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ичные и возвратные местоимения. Защита окружающей среды. </w:t>
            </w:r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Окружающая </w:t>
            </w:r>
            <w:proofErr w:type="spellStart"/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среда</w:t>
            </w:r>
            <w:proofErr w:type="gramStart"/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.К</w:t>
            </w:r>
            <w:proofErr w:type="gramEnd"/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лимат.Эмблемы.Экологические</w:t>
            </w:r>
            <w:proofErr w:type="spellEnd"/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проблемы.Загрязнение</w:t>
            </w:r>
            <w:proofErr w:type="spellEnd"/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воды.Аудирование</w:t>
            </w:r>
            <w:proofErr w:type="spellEnd"/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текста о дельфинах. Словообразование при помощи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суффикса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ment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префикса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dis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Озеро Байкал. Мир вокруг нас. </w:t>
            </w:r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Сохраним природу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месте. Планета Земля – наш общий дом.</w:t>
            </w:r>
          </w:p>
        </w:tc>
        <w:tc>
          <w:tcPr>
            <w:tcW w:w="170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 часов.</w:t>
            </w:r>
          </w:p>
        </w:tc>
      </w:tr>
      <w:tr w:rsidR="00864CAD" w:rsidRPr="00864CAD" w:rsidTr="00A26F9D">
        <w:trPr>
          <w:jc w:val="center"/>
        </w:trPr>
        <w:tc>
          <w:tcPr>
            <w:tcW w:w="883" w:type="dxa"/>
          </w:tcPr>
          <w:p w:rsidR="00864CAD" w:rsidRPr="00864CAD" w:rsidRDefault="00864CAD" w:rsidP="00864CAD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177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</w:rPr>
              <w:t>ЗОЖ</w:t>
            </w:r>
          </w:p>
        </w:tc>
        <w:tc>
          <w:tcPr>
            <w:tcW w:w="10703" w:type="dxa"/>
          </w:tcPr>
          <w:p w:rsidR="00864CAD" w:rsidRPr="00E639C6" w:rsidRDefault="00315446" w:rsidP="0031544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оровый образ жизни.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Здоровье. Синонимы, наречия. Чтение текста «Будем ли мы ходить в Макдо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нальдс». </w:t>
            </w:r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Наречия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Здоровье. Секреты долголетия. Здоровый образ жизни. На приеме у врача. Правильное питание. Причины головной боли. Спорт – лучшее лекарство. Сладкоежка. Здоровье и покупки продуктов. </w:t>
            </w:r>
            <w:r w:rsidRPr="003154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мательное отношение к здоровью. Болезни.</w:t>
            </w:r>
          </w:p>
        </w:tc>
        <w:tc>
          <w:tcPr>
            <w:tcW w:w="1701" w:type="dxa"/>
          </w:tcPr>
          <w:p w:rsidR="00864CAD" w:rsidRPr="00864CAD" w:rsidRDefault="00864CAD" w:rsidP="00864CA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4C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 часов</w:t>
            </w:r>
          </w:p>
        </w:tc>
      </w:tr>
    </w:tbl>
    <w:p w:rsidR="00A26F9D" w:rsidRDefault="00A26F9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64CAD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Критерии оценивания работ обучающихся по предмету «Английский язык»</w:t>
      </w:r>
    </w:p>
    <w:p w:rsidR="00C26B0F" w:rsidRPr="00C26B0F" w:rsidRDefault="00864CAD" w:rsidP="00C26B0F">
      <w:pPr>
        <w:pStyle w:val="a8"/>
        <w:numPr>
          <w:ilvl w:val="1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C26B0F">
        <w:rPr>
          <w:rFonts w:ascii="Times New Roman" w:eastAsia="Calibri" w:hAnsi="Times New Roman" w:cs="Times New Roman"/>
          <w:b/>
          <w:sz w:val="28"/>
          <w:szCs w:val="28"/>
        </w:rPr>
        <w:t>Критерии оценивания письменных работ.</w:t>
      </w:r>
    </w:p>
    <w:p w:rsidR="00864CAD" w:rsidRPr="00C26B0F" w:rsidRDefault="00864CAD" w:rsidP="00C26B0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C26B0F">
        <w:rPr>
          <w:rFonts w:ascii="Times New Roman" w:eastAsia="Calibri" w:hAnsi="Times New Roman" w:cs="Times New Roman"/>
          <w:sz w:val="28"/>
          <w:szCs w:val="28"/>
        </w:rPr>
        <w:t>За письменные работы (контрольные работы, тестовые работы, словарные диктанты) оценка вычисляется исходя из процента правильных ответов:</w:t>
      </w:r>
    </w:p>
    <w:tbl>
      <w:tblPr>
        <w:tblW w:w="0" w:type="auto"/>
        <w:jc w:val="center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7"/>
        <w:gridCol w:w="2753"/>
        <w:gridCol w:w="3572"/>
      </w:tblGrid>
      <w:tr w:rsidR="00864CAD" w:rsidRPr="00864CAD" w:rsidTr="00864CAD">
        <w:trPr>
          <w:trHeight w:val="410"/>
          <w:jc w:val="center"/>
        </w:trPr>
        <w:tc>
          <w:tcPr>
            <w:tcW w:w="3207" w:type="dxa"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Виды работ</w:t>
            </w:r>
          </w:p>
        </w:tc>
        <w:tc>
          <w:tcPr>
            <w:tcW w:w="2753" w:type="dxa"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Контрольные</w:t>
            </w:r>
          </w:p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работы</w:t>
            </w:r>
          </w:p>
        </w:tc>
        <w:tc>
          <w:tcPr>
            <w:tcW w:w="3572" w:type="dxa"/>
          </w:tcPr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Тестовые работы,</w:t>
            </w:r>
          </w:p>
          <w:p w:rsidR="00864CAD" w:rsidRPr="00864CAD" w:rsidRDefault="00864CAD" w:rsidP="00864CA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словарные диктанты</w:t>
            </w:r>
          </w:p>
        </w:tc>
      </w:tr>
      <w:tr w:rsidR="00864CAD" w:rsidRPr="00864CAD" w:rsidTr="00864CAD">
        <w:trPr>
          <w:trHeight w:val="346"/>
          <w:jc w:val="center"/>
        </w:trPr>
        <w:tc>
          <w:tcPr>
            <w:tcW w:w="3207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Оценка «2»</w:t>
            </w:r>
          </w:p>
        </w:tc>
        <w:tc>
          <w:tcPr>
            <w:tcW w:w="2753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49% и менее</w:t>
            </w:r>
          </w:p>
        </w:tc>
        <w:tc>
          <w:tcPr>
            <w:tcW w:w="3572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59% и менее</w:t>
            </w:r>
          </w:p>
        </w:tc>
      </w:tr>
      <w:tr w:rsidR="00864CAD" w:rsidRPr="00864CAD" w:rsidTr="00864CAD">
        <w:trPr>
          <w:trHeight w:val="286"/>
          <w:jc w:val="center"/>
        </w:trPr>
        <w:tc>
          <w:tcPr>
            <w:tcW w:w="3207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Оценка «3»</w:t>
            </w:r>
          </w:p>
        </w:tc>
        <w:tc>
          <w:tcPr>
            <w:tcW w:w="2753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От 50% до 69%</w:t>
            </w:r>
          </w:p>
        </w:tc>
        <w:tc>
          <w:tcPr>
            <w:tcW w:w="3572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От 60% до 74%</w:t>
            </w:r>
          </w:p>
        </w:tc>
      </w:tr>
      <w:tr w:rsidR="00864CAD" w:rsidRPr="00864CAD" w:rsidTr="00864CAD">
        <w:trPr>
          <w:trHeight w:val="123"/>
          <w:jc w:val="center"/>
        </w:trPr>
        <w:tc>
          <w:tcPr>
            <w:tcW w:w="3207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Оценка «4»</w:t>
            </w:r>
          </w:p>
        </w:tc>
        <w:tc>
          <w:tcPr>
            <w:tcW w:w="2753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От 70% до 90%</w:t>
            </w:r>
          </w:p>
        </w:tc>
        <w:tc>
          <w:tcPr>
            <w:tcW w:w="3572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От 75% до 94%</w:t>
            </w:r>
          </w:p>
        </w:tc>
      </w:tr>
      <w:tr w:rsidR="00864CAD" w:rsidRPr="00864CAD" w:rsidTr="00864CAD">
        <w:trPr>
          <w:trHeight w:val="385"/>
          <w:jc w:val="center"/>
        </w:trPr>
        <w:tc>
          <w:tcPr>
            <w:tcW w:w="3207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Оценка «5»</w:t>
            </w:r>
          </w:p>
        </w:tc>
        <w:tc>
          <w:tcPr>
            <w:tcW w:w="2753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От 91% до 100%</w:t>
            </w:r>
          </w:p>
        </w:tc>
        <w:tc>
          <w:tcPr>
            <w:tcW w:w="3572" w:type="dxa"/>
          </w:tcPr>
          <w:p w:rsidR="00864CAD" w:rsidRPr="00864CAD" w:rsidRDefault="00864CAD" w:rsidP="00C26B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64CAD">
              <w:rPr>
                <w:rFonts w:ascii="Times New Roman" w:eastAsia="Calibri" w:hAnsi="Times New Roman" w:cs="Times New Roman"/>
                <w:sz w:val="28"/>
                <w:szCs w:val="28"/>
              </w:rPr>
              <w:t>От 95% до 100%</w:t>
            </w:r>
          </w:p>
        </w:tc>
      </w:tr>
    </w:tbl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64CAD" w:rsidRPr="00864CAD" w:rsidRDefault="00864CAD" w:rsidP="00313E5F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864CAD">
        <w:rPr>
          <w:rFonts w:ascii="Times New Roman" w:eastAsia="Calibri" w:hAnsi="Times New Roman" w:cs="Times New Roman"/>
          <w:sz w:val="28"/>
          <w:szCs w:val="28"/>
        </w:rPr>
        <w:t>Творческие письменные работы (письма, разные виды сочинений, эссе, проектные работы, в т.ч. в группах) оцениваются по пяти критериям:</w:t>
      </w:r>
      <w:proofErr w:type="gramEnd"/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>1</w:t>
      </w:r>
      <w:r w:rsidRPr="00864CAD">
        <w:rPr>
          <w:rFonts w:ascii="Times New Roman" w:eastAsia="Calibri" w:hAnsi="Times New Roman" w:cs="Times New Roman"/>
          <w:i/>
          <w:sz w:val="28"/>
          <w:szCs w:val="28"/>
        </w:rPr>
        <w:t>.Содержание</w:t>
      </w:r>
      <w:r w:rsidRPr="00864CAD">
        <w:rPr>
          <w:rFonts w:ascii="Times New Roman" w:eastAsia="Calibri" w:hAnsi="Times New Roman" w:cs="Times New Roman"/>
          <w:sz w:val="28"/>
          <w:szCs w:val="28"/>
        </w:rPr>
        <w:t xml:space="preserve"> (соблюдение объема работы, соответствие теме, отражены ли все указанные в задании аспекты, стилевое оформление речи соответствует типу задания, аргументация на соответствующем уровне, соблюдение норм вежливости).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>2.</w:t>
      </w:r>
      <w:r w:rsidRPr="00864CAD">
        <w:rPr>
          <w:rFonts w:ascii="Times New Roman" w:eastAsia="Calibri" w:hAnsi="Times New Roman" w:cs="Times New Roman"/>
          <w:i/>
          <w:sz w:val="28"/>
          <w:szCs w:val="28"/>
        </w:rPr>
        <w:t>Организация работы</w:t>
      </w:r>
      <w:r w:rsidRPr="00864CAD">
        <w:rPr>
          <w:rFonts w:ascii="Times New Roman" w:eastAsia="Calibri" w:hAnsi="Times New Roman" w:cs="Times New Roman"/>
          <w:sz w:val="28"/>
          <w:szCs w:val="28"/>
        </w:rPr>
        <w:t xml:space="preserve"> (логичность высказывания, использование средств логической связи на соответствующем уровне, соблюдение формата высказывания и деление текста на абзацы);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>3.</w:t>
      </w:r>
      <w:r w:rsidRPr="00864CAD">
        <w:rPr>
          <w:rFonts w:ascii="Times New Roman" w:eastAsia="Calibri" w:hAnsi="Times New Roman" w:cs="Times New Roman"/>
          <w:i/>
          <w:sz w:val="28"/>
          <w:szCs w:val="28"/>
        </w:rPr>
        <w:t>Лексика</w:t>
      </w:r>
      <w:r w:rsidRPr="00864CAD">
        <w:rPr>
          <w:rFonts w:ascii="Times New Roman" w:eastAsia="Calibri" w:hAnsi="Times New Roman" w:cs="Times New Roman"/>
          <w:sz w:val="28"/>
          <w:szCs w:val="28"/>
        </w:rPr>
        <w:t xml:space="preserve"> (словарный запас соответствует поставленной задаче и требованиям данного года обучения языку);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>4.</w:t>
      </w:r>
      <w:r w:rsidRPr="00864CAD">
        <w:rPr>
          <w:rFonts w:ascii="Times New Roman" w:eastAsia="Calibri" w:hAnsi="Times New Roman" w:cs="Times New Roman"/>
          <w:i/>
          <w:sz w:val="28"/>
          <w:szCs w:val="28"/>
        </w:rPr>
        <w:t>Грамматик</w:t>
      </w:r>
      <w:proofErr w:type="gramStart"/>
      <w:r w:rsidRPr="00864CAD">
        <w:rPr>
          <w:rFonts w:ascii="Times New Roman" w:eastAsia="Calibri" w:hAnsi="Times New Roman" w:cs="Times New Roman"/>
          <w:i/>
          <w:sz w:val="28"/>
          <w:szCs w:val="28"/>
        </w:rPr>
        <w:t>а</w:t>
      </w:r>
      <w:r w:rsidRPr="00864CAD">
        <w:rPr>
          <w:rFonts w:ascii="Times New Roman" w:eastAsia="Calibri" w:hAnsi="Times New Roman" w:cs="Times New Roman"/>
          <w:sz w:val="28"/>
          <w:szCs w:val="28"/>
        </w:rPr>
        <w:t>(</w:t>
      </w:r>
      <w:proofErr w:type="gramEnd"/>
      <w:r w:rsidRPr="00864CAD">
        <w:rPr>
          <w:rFonts w:ascii="Times New Roman" w:eastAsia="Calibri" w:hAnsi="Times New Roman" w:cs="Times New Roman"/>
          <w:sz w:val="28"/>
          <w:szCs w:val="28"/>
        </w:rPr>
        <w:t>использование разнообразных грамматических конструкций в соответствии с поставленной задачей и требованиям данного года обучения языку);</w:t>
      </w:r>
    </w:p>
    <w:p w:rsidR="00313E5F" w:rsidRDefault="00864CAD" w:rsidP="003D5DF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>5.</w:t>
      </w:r>
      <w:r w:rsidRPr="00864CAD">
        <w:rPr>
          <w:rFonts w:ascii="Times New Roman" w:eastAsia="Calibri" w:hAnsi="Times New Roman" w:cs="Times New Roman"/>
          <w:i/>
          <w:sz w:val="28"/>
          <w:szCs w:val="28"/>
        </w:rPr>
        <w:t>Орфография и пунктуация (</w:t>
      </w:r>
      <w:r w:rsidRPr="00864CAD">
        <w:rPr>
          <w:rFonts w:ascii="Times New Roman" w:eastAsia="Calibri" w:hAnsi="Times New Roman" w:cs="Times New Roman"/>
          <w:sz w:val="28"/>
          <w:szCs w:val="28"/>
        </w:rPr>
        <w:t>отсутствие орфографических ошибок, соблюдение главных правил пунктуации: предложения начинаются с заглавной буквы, в конце предложения стоит точка, вопросительный или восклицательный знак, а также соблюдение основн</w:t>
      </w:r>
      <w:r w:rsidR="003D5DF9">
        <w:rPr>
          <w:rFonts w:ascii="Times New Roman" w:eastAsia="Calibri" w:hAnsi="Times New Roman" w:cs="Times New Roman"/>
          <w:sz w:val="28"/>
          <w:szCs w:val="28"/>
        </w:rPr>
        <w:t>ых правил расстановки запятых).</w:t>
      </w:r>
    </w:p>
    <w:p w:rsidR="00864CAD" w:rsidRPr="00864CAD" w:rsidRDefault="00864CAD" w:rsidP="00864CAD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b/>
          <w:sz w:val="28"/>
          <w:szCs w:val="28"/>
        </w:rPr>
        <w:t>1.2 Критерии оценки творче</w:t>
      </w:r>
      <w:r w:rsidR="00313E5F">
        <w:rPr>
          <w:rFonts w:ascii="Times New Roman" w:eastAsia="Calibri" w:hAnsi="Times New Roman" w:cs="Times New Roman"/>
          <w:b/>
          <w:sz w:val="28"/>
          <w:szCs w:val="28"/>
        </w:rPr>
        <w:t>ских письменных работ (письма,</w:t>
      </w:r>
      <w:r w:rsidRPr="00864CAD">
        <w:rPr>
          <w:rFonts w:ascii="Times New Roman" w:eastAsia="Calibri" w:hAnsi="Times New Roman" w:cs="Times New Roman"/>
          <w:b/>
          <w:sz w:val="28"/>
          <w:szCs w:val="28"/>
        </w:rPr>
        <w:t xml:space="preserve"> сочинения, эссе, проектные работы, в т.ч. в группах)</w:t>
      </w:r>
    </w:p>
    <w:tbl>
      <w:tblPr>
        <w:tblW w:w="15457" w:type="dxa"/>
        <w:jc w:val="center"/>
        <w:tblInd w:w="-35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11"/>
        <w:gridCol w:w="1843"/>
        <w:gridCol w:w="2977"/>
        <w:gridCol w:w="2693"/>
        <w:gridCol w:w="3241"/>
        <w:gridCol w:w="3692"/>
      </w:tblGrid>
      <w:tr w:rsidR="00313E5F" w:rsidRPr="00864CAD" w:rsidTr="00313E5F">
        <w:trPr>
          <w:trHeight w:val="361"/>
          <w:jc w:val="center"/>
        </w:trPr>
        <w:tc>
          <w:tcPr>
            <w:tcW w:w="1011" w:type="dxa"/>
            <w:vMerge w:val="restart"/>
            <w:vAlign w:val="center"/>
          </w:tcPr>
          <w:p w:rsidR="00313E5F" w:rsidRPr="00E50E1B" w:rsidRDefault="00313E5F" w:rsidP="00313E5F">
            <w:pPr>
              <w:spacing w:before="100" w:beforeAutospacing="1" w:afterAutospacing="1" w:line="240" w:lineRule="auto"/>
              <w:ind w:right="-216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Баллы</w:t>
            </w:r>
          </w:p>
        </w:tc>
        <w:tc>
          <w:tcPr>
            <w:tcW w:w="14446" w:type="dxa"/>
            <w:gridSpan w:val="5"/>
          </w:tcPr>
          <w:p w:rsidR="00313E5F" w:rsidRPr="00E50E1B" w:rsidRDefault="00313E5F" w:rsidP="00864CAD">
            <w:pPr>
              <w:spacing w:before="100" w:beforeAutospacing="1" w:afterAutospacing="1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Критерии оценки</w:t>
            </w:r>
          </w:p>
        </w:tc>
      </w:tr>
      <w:tr w:rsidR="00313E5F" w:rsidRPr="00864CAD" w:rsidTr="00F60EC6">
        <w:trPr>
          <w:trHeight w:val="377"/>
          <w:jc w:val="center"/>
        </w:trPr>
        <w:tc>
          <w:tcPr>
            <w:tcW w:w="1011" w:type="dxa"/>
            <w:vMerge/>
          </w:tcPr>
          <w:p w:rsidR="00313E5F" w:rsidRPr="00E50E1B" w:rsidRDefault="00313E5F" w:rsidP="00E50E1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843" w:type="dxa"/>
            <w:vAlign w:val="center"/>
          </w:tcPr>
          <w:p w:rsidR="00313E5F" w:rsidRPr="00E50E1B" w:rsidRDefault="00313E5F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1.Содержание:</w:t>
            </w:r>
          </w:p>
        </w:tc>
        <w:tc>
          <w:tcPr>
            <w:tcW w:w="2977" w:type="dxa"/>
            <w:vAlign w:val="center"/>
          </w:tcPr>
          <w:p w:rsidR="00313E5F" w:rsidRPr="00E50E1B" w:rsidRDefault="00313E5F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2.Организация работы</w:t>
            </w:r>
          </w:p>
        </w:tc>
        <w:tc>
          <w:tcPr>
            <w:tcW w:w="2693" w:type="dxa"/>
            <w:vAlign w:val="center"/>
          </w:tcPr>
          <w:p w:rsidR="00313E5F" w:rsidRPr="00E50E1B" w:rsidRDefault="00313E5F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3. Лексика</w:t>
            </w:r>
          </w:p>
        </w:tc>
        <w:tc>
          <w:tcPr>
            <w:tcW w:w="3241" w:type="dxa"/>
            <w:vAlign w:val="center"/>
          </w:tcPr>
          <w:p w:rsidR="00313E5F" w:rsidRPr="00E50E1B" w:rsidRDefault="00313E5F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4. Грамматика</w:t>
            </w:r>
          </w:p>
        </w:tc>
        <w:tc>
          <w:tcPr>
            <w:tcW w:w="3692" w:type="dxa"/>
            <w:vAlign w:val="center"/>
          </w:tcPr>
          <w:p w:rsidR="00313E5F" w:rsidRPr="00E50E1B" w:rsidRDefault="00313E5F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5. Орфография и пунктуация</w:t>
            </w:r>
          </w:p>
        </w:tc>
      </w:tr>
      <w:tr w:rsidR="00864CAD" w:rsidRPr="00864CAD" w:rsidTr="00F60EC6">
        <w:trPr>
          <w:trHeight w:val="1590"/>
          <w:jc w:val="center"/>
        </w:trPr>
        <w:tc>
          <w:tcPr>
            <w:tcW w:w="1011" w:type="dxa"/>
            <w:vAlign w:val="center"/>
          </w:tcPr>
          <w:p w:rsidR="00864CAD" w:rsidRPr="00E50E1B" w:rsidRDefault="00864CAD" w:rsidP="00313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«5»</w:t>
            </w:r>
          </w:p>
        </w:tc>
        <w:tc>
          <w:tcPr>
            <w:tcW w:w="1843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коммуникативная задача решена полностью.</w:t>
            </w:r>
          </w:p>
        </w:tc>
        <w:tc>
          <w:tcPr>
            <w:tcW w:w="2977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высказывание логично, использованы средства логической связи, соблюден формат высказывания и текст поделен на абзацы.</w:t>
            </w:r>
          </w:p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693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лексика соответствует поставленной задаче и требованиям данного года обучения.</w:t>
            </w:r>
          </w:p>
        </w:tc>
        <w:tc>
          <w:tcPr>
            <w:tcW w:w="3241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использованы разнообразные грамматические конструкции в соответствии с поставленной задачей и требованиям данного года обучения языку, грамматические ошибки либо отсутствуют, либо не препятствуют решению коммуникативной задачи.</w:t>
            </w:r>
          </w:p>
        </w:tc>
        <w:tc>
          <w:tcPr>
            <w:tcW w:w="3692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орфографические ошибки отсутствуют, соблюдены правила пунктуации: предложения начинаются с заглавной буквы, в конце предложения стоит точка, вопросительный или восклицательный знак, а также соблюдены основные правила расстановки запятых.</w:t>
            </w:r>
          </w:p>
        </w:tc>
      </w:tr>
      <w:tr w:rsidR="00864CAD" w:rsidRPr="00864CAD" w:rsidTr="00F60EC6">
        <w:trPr>
          <w:trHeight w:val="144"/>
          <w:jc w:val="center"/>
        </w:trPr>
        <w:tc>
          <w:tcPr>
            <w:tcW w:w="1011" w:type="dxa"/>
            <w:vAlign w:val="center"/>
          </w:tcPr>
          <w:p w:rsidR="00864CAD" w:rsidRPr="00E50E1B" w:rsidRDefault="00864CAD" w:rsidP="00313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«4»</w:t>
            </w:r>
          </w:p>
        </w:tc>
        <w:tc>
          <w:tcPr>
            <w:tcW w:w="1843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коммуникативная задача решена полностью.</w:t>
            </w:r>
          </w:p>
        </w:tc>
        <w:tc>
          <w:tcPr>
            <w:tcW w:w="2977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высказывание логично, использованы средства логической связи, соблюден формат высказывания и текст поделен на абзацы.</w:t>
            </w:r>
          </w:p>
        </w:tc>
        <w:tc>
          <w:tcPr>
            <w:tcW w:w="2693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лексика соответствует поставленной задаче и требованиям данного года обучения. Но имеются незначительные ошибки.</w:t>
            </w:r>
          </w:p>
        </w:tc>
        <w:tc>
          <w:tcPr>
            <w:tcW w:w="3241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использованы разнообразные грамматические конструкции в соответствии с поставленной задачей и требованиям данного года обучения языку, грамматические ошибки незначительно препятствуют решению коммуникативной задачи.</w:t>
            </w:r>
          </w:p>
        </w:tc>
        <w:tc>
          <w:tcPr>
            <w:tcW w:w="3692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незначительные орфографические ошибки, соблюдены правила пунктуации: предложения начинаются с заглавной буквы, в конце предложения стоит точка, вопросительный или восклицательный знак, а также соблюдены основные правила расстановки запятых.</w:t>
            </w:r>
          </w:p>
        </w:tc>
      </w:tr>
      <w:tr w:rsidR="00864CAD" w:rsidRPr="00864CAD" w:rsidTr="00F60EC6">
        <w:trPr>
          <w:trHeight w:val="144"/>
          <w:jc w:val="center"/>
        </w:trPr>
        <w:tc>
          <w:tcPr>
            <w:tcW w:w="1011" w:type="dxa"/>
            <w:vAlign w:val="center"/>
          </w:tcPr>
          <w:p w:rsidR="00864CAD" w:rsidRPr="00E50E1B" w:rsidRDefault="00864CAD" w:rsidP="00313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«3»</w:t>
            </w:r>
          </w:p>
        </w:tc>
        <w:tc>
          <w:tcPr>
            <w:tcW w:w="1843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Коммуникативная задача решена.</w:t>
            </w:r>
          </w:p>
        </w:tc>
        <w:tc>
          <w:tcPr>
            <w:tcW w:w="2977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высказывание нелогично, неадекватно использованы </w:t>
            </w:r>
            <w:r w:rsidRPr="00E50E1B">
              <w:rPr>
                <w:rFonts w:ascii="Times New Roman" w:eastAsia="Calibri" w:hAnsi="Times New Roman" w:cs="Times New Roman"/>
              </w:rPr>
              <w:lastRenderedPageBreak/>
              <w:t>средства логической связи, текст неправильно поделен на абзацы, но формат высказывания соблюден.</w:t>
            </w:r>
          </w:p>
        </w:tc>
        <w:tc>
          <w:tcPr>
            <w:tcW w:w="2693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lastRenderedPageBreak/>
              <w:t>местами неадекватное употребление лексики.</w:t>
            </w:r>
          </w:p>
        </w:tc>
        <w:tc>
          <w:tcPr>
            <w:tcW w:w="3241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имеются грубые грамматические ошибки.</w:t>
            </w:r>
          </w:p>
        </w:tc>
        <w:tc>
          <w:tcPr>
            <w:tcW w:w="3692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незначительные орфографические ошибки, не всегда соблюдены </w:t>
            </w:r>
            <w:r w:rsidRPr="00E50E1B">
              <w:rPr>
                <w:rFonts w:ascii="Times New Roman" w:eastAsia="Calibri" w:hAnsi="Times New Roman" w:cs="Times New Roman"/>
              </w:rPr>
              <w:lastRenderedPageBreak/>
              <w:t>правила пунктуации: не все предложения начинаются с заглавной буквы, в конце не всех предложений стоит точка, вопросительный или восклицательный знак, а также не соблюдены основные правила расстановки запятых.</w:t>
            </w:r>
          </w:p>
        </w:tc>
      </w:tr>
      <w:tr w:rsidR="00864CAD" w:rsidRPr="00864CAD" w:rsidTr="00F60EC6">
        <w:trPr>
          <w:trHeight w:val="144"/>
          <w:jc w:val="center"/>
        </w:trPr>
        <w:tc>
          <w:tcPr>
            <w:tcW w:w="1011" w:type="dxa"/>
            <w:vAlign w:val="center"/>
          </w:tcPr>
          <w:p w:rsidR="00864CAD" w:rsidRPr="00E50E1B" w:rsidRDefault="00864CAD" w:rsidP="00313E5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lastRenderedPageBreak/>
              <w:t>«2»</w:t>
            </w:r>
          </w:p>
        </w:tc>
        <w:tc>
          <w:tcPr>
            <w:tcW w:w="1843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Коммуникативная задача не решена.</w:t>
            </w:r>
          </w:p>
        </w:tc>
        <w:tc>
          <w:tcPr>
            <w:tcW w:w="2977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высказывание нелогично, не использованы средства логической связи, не соблюден формат высказывания, текст не поделен на абзацы.</w:t>
            </w:r>
          </w:p>
        </w:tc>
        <w:tc>
          <w:tcPr>
            <w:tcW w:w="2693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большое количество лексических ошибок</w:t>
            </w:r>
          </w:p>
        </w:tc>
        <w:tc>
          <w:tcPr>
            <w:tcW w:w="3241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большое количество грамматических ошибок.</w:t>
            </w:r>
          </w:p>
        </w:tc>
        <w:tc>
          <w:tcPr>
            <w:tcW w:w="3692" w:type="dxa"/>
          </w:tcPr>
          <w:p w:rsidR="00864CAD" w:rsidRPr="00E50E1B" w:rsidRDefault="00864CAD" w:rsidP="00864CAD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значительные орфографические ошибки, не соблюдены правила пунктуации: не все предложения начинаются с заглавной буквы, в конце не всех предложений стоит точка, вопросительный или восклицательный знак, а также не соблюдены основные правила расстановки запятых.</w:t>
            </w:r>
          </w:p>
        </w:tc>
      </w:tr>
    </w:tbl>
    <w:p w:rsidR="00864CAD" w:rsidRPr="00864CAD" w:rsidRDefault="00864CAD" w:rsidP="00864CA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64CAD">
        <w:rPr>
          <w:rFonts w:ascii="Times New Roman" w:eastAsia="Calibri" w:hAnsi="Times New Roman" w:cs="Times New Roman"/>
          <w:b/>
          <w:sz w:val="28"/>
          <w:szCs w:val="28"/>
        </w:rPr>
        <w:t>2.1 Критерии оценки устных развернутых ответов (монологические высказывания, пересказы, диалоги, проектные работы, в т.ч. в группах)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>Устные ответы оцениваются по пяти критериям: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>1. Содержание (соблюдение объема высказывания, соответствие теме, отражение всех аспектов, указанных в задании, стилевое оформление речи, аргументация, соблюдение норм вежливости).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>2. Взаимодействие с собеседником (умение логично и связно вести беседу, соблюдать очередность при обмене репликами, давать аргументированные и развернутые ответы на вопросы собеседника, умение начать и поддерживать беседу, а также восстановить ее в случае сбоя: переспрос, уточнение);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>3. Лексика (словарный запас соответствует поставленной задаче и требованиям данного года обучения языку);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>4. Грамматика (использование разнообразных грамматических конструкций в соответствии с поставленной задачей и требованиям данного года обучения языку);</w:t>
      </w:r>
    </w:p>
    <w:p w:rsidR="00864CAD" w:rsidRPr="00864CAD" w:rsidRDefault="00864CAD" w:rsidP="00864CA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>5. Произношение (правильное произнесение звуков английского языка, правильная постановка ударения в словах, а также соблюдение правильной интонации в предложениях).</w:t>
      </w:r>
    </w:p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jc w:val="center"/>
        <w:tblInd w:w="-3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24"/>
        <w:gridCol w:w="3686"/>
        <w:gridCol w:w="2976"/>
        <w:gridCol w:w="2410"/>
        <w:gridCol w:w="2693"/>
        <w:gridCol w:w="2511"/>
      </w:tblGrid>
      <w:tr w:rsidR="00864CAD" w:rsidRPr="00864CAD" w:rsidTr="00F60EC6">
        <w:trPr>
          <w:jc w:val="center"/>
        </w:trPr>
        <w:tc>
          <w:tcPr>
            <w:tcW w:w="1124" w:type="dxa"/>
            <w:vAlign w:val="center"/>
          </w:tcPr>
          <w:p w:rsidR="00864CAD" w:rsidRPr="00E50E1B" w:rsidRDefault="00313E5F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Оценка</w:t>
            </w:r>
          </w:p>
        </w:tc>
        <w:tc>
          <w:tcPr>
            <w:tcW w:w="3686" w:type="dxa"/>
            <w:vAlign w:val="center"/>
          </w:tcPr>
          <w:p w:rsidR="00864CAD" w:rsidRPr="00E50E1B" w:rsidRDefault="00313E5F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Содержание</w:t>
            </w:r>
          </w:p>
        </w:tc>
        <w:tc>
          <w:tcPr>
            <w:tcW w:w="2976" w:type="dxa"/>
            <w:vAlign w:val="center"/>
          </w:tcPr>
          <w:p w:rsidR="00864CAD" w:rsidRPr="00E50E1B" w:rsidRDefault="00313E5F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Коммуникатив</w:t>
            </w:r>
            <w:r w:rsidR="00864CAD" w:rsidRPr="00E50E1B">
              <w:rPr>
                <w:rFonts w:ascii="Times New Roman" w:eastAsia="Calibri" w:hAnsi="Times New Roman" w:cs="Times New Roman"/>
                <w:b/>
              </w:rPr>
              <w:t>ное взаимодействие</w:t>
            </w:r>
          </w:p>
        </w:tc>
        <w:tc>
          <w:tcPr>
            <w:tcW w:w="2410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Лексика</w:t>
            </w:r>
          </w:p>
        </w:tc>
        <w:tc>
          <w:tcPr>
            <w:tcW w:w="2693" w:type="dxa"/>
            <w:vAlign w:val="center"/>
          </w:tcPr>
          <w:p w:rsidR="00864CAD" w:rsidRPr="00E50E1B" w:rsidRDefault="00313E5F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Грамматика</w:t>
            </w:r>
          </w:p>
        </w:tc>
        <w:tc>
          <w:tcPr>
            <w:tcW w:w="2511" w:type="dxa"/>
            <w:vAlign w:val="center"/>
          </w:tcPr>
          <w:p w:rsidR="00864CAD" w:rsidRPr="00E50E1B" w:rsidRDefault="00313E5F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Произношение</w:t>
            </w:r>
          </w:p>
        </w:tc>
      </w:tr>
      <w:tr w:rsidR="00864CAD" w:rsidRPr="00864CAD" w:rsidTr="00F60EC6">
        <w:trPr>
          <w:jc w:val="center"/>
        </w:trPr>
        <w:tc>
          <w:tcPr>
            <w:tcW w:w="1124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«5»</w:t>
            </w:r>
          </w:p>
        </w:tc>
        <w:tc>
          <w:tcPr>
            <w:tcW w:w="3686" w:type="dxa"/>
          </w:tcPr>
          <w:p w:rsidR="00864CAD" w:rsidRPr="00E50E1B" w:rsidRDefault="00864CAD" w:rsidP="00313E5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Соблюден о</w:t>
            </w:r>
            <w:r w:rsidR="00313E5F" w:rsidRPr="00E50E1B">
              <w:rPr>
                <w:rFonts w:ascii="Times New Roman" w:eastAsia="Calibri" w:hAnsi="Times New Roman" w:cs="Times New Roman"/>
              </w:rPr>
              <w:t>бъем высказывания. Высказывание</w:t>
            </w:r>
            <w:r w:rsidRPr="00E50E1B">
              <w:rPr>
                <w:rFonts w:ascii="Times New Roman" w:eastAsia="Calibri" w:hAnsi="Times New Roman" w:cs="Times New Roman"/>
              </w:rPr>
              <w:t xml:space="preserve"> соответствует теме; отражены все аспекты, указанные в задании, стилевое оформление речи соответствует типу задания, аргументация на уровне, нормы вежливости соблюдены.</w:t>
            </w:r>
          </w:p>
        </w:tc>
        <w:tc>
          <w:tcPr>
            <w:tcW w:w="2976" w:type="dxa"/>
          </w:tcPr>
          <w:p w:rsidR="00864CAD" w:rsidRPr="00E50E1B" w:rsidRDefault="00864CAD" w:rsidP="00313E5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Адекватная естественная реакция на реплики собеседника. Проявляется речевая инициатива для решения поставленных коммуникативных задач.</w:t>
            </w:r>
          </w:p>
        </w:tc>
        <w:tc>
          <w:tcPr>
            <w:tcW w:w="2410" w:type="dxa"/>
          </w:tcPr>
          <w:p w:rsidR="00864CAD" w:rsidRPr="00E50E1B" w:rsidRDefault="00864CAD" w:rsidP="00313E5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Лексика адекватна поставленной задаче и требовани</w:t>
            </w:r>
            <w:r w:rsidR="00313E5F" w:rsidRPr="00E50E1B">
              <w:rPr>
                <w:rFonts w:ascii="Times New Roman" w:eastAsia="Calibri" w:hAnsi="Times New Roman" w:cs="Times New Roman"/>
              </w:rPr>
              <w:t>ям данного года обучения языку.</w:t>
            </w:r>
          </w:p>
        </w:tc>
        <w:tc>
          <w:tcPr>
            <w:tcW w:w="2693" w:type="dxa"/>
          </w:tcPr>
          <w:p w:rsidR="00864CAD" w:rsidRPr="00E50E1B" w:rsidRDefault="00864CAD" w:rsidP="00313E5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Использованы разные </w:t>
            </w:r>
            <w:proofErr w:type="spellStart"/>
            <w:r w:rsidRPr="00E50E1B">
              <w:rPr>
                <w:rFonts w:ascii="Times New Roman" w:eastAsia="Calibri" w:hAnsi="Times New Roman" w:cs="Times New Roman"/>
              </w:rPr>
              <w:t>грамматич</w:t>
            </w:r>
            <w:proofErr w:type="spellEnd"/>
            <w:r w:rsidRPr="00E50E1B">
              <w:rPr>
                <w:rFonts w:ascii="Times New Roman" w:eastAsia="Calibri" w:hAnsi="Times New Roman" w:cs="Times New Roman"/>
              </w:rPr>
              <w:t xml:space="preserve">. конструкций в соответствии с задачей и требованиям данного года обучения языку. </w:t>
            </w:r>
            <w:proofErr w:type="spellStart"/>
            <w:r w:rsidRPr="00E50E1B">
              <w:rPr>
                <w:rFonts w:ascii="Times New Roman" w:eastAsia="Calibri" w:hAnsi="Times New Roman" w:cs="Times New Roman"/>
              </w:rPr>
              <w:t>Редкиеграмматические</w:t>
            </w:r>
            <w:proofErr w:type="spellEnd"/>
            <w:r w:rsidRPr="00E50E1B">
              <w:rPr>
                <w:rFonts w:ascii="Times New Roman" w:eastAsia="Calibri" w:hAnsi="Times New Roman" w:cs="Times New Roman"/>
              </w:rPr>
              <w:t xml:space="preserve"> ошибки не мешают коммуникации.</w:t>
            </w:r>
          </w:p>
        </w:tc>
        <w:tc>
          <w:tcPr>
            <w:tcW w:w="2511" w:type="dxa"/>
          </w:tcPr>
          <w:p w:rsidR="00864CAD" w:rsidRPr="00E50E1B" w:rsidRDefault="00864CAD" w:rsidP="00313E5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Речь звучит в естественном темпе, нет грубых фонетических ошибок.</w:t>
            </w:r>
          </w:p>
        </w:tc>
      </w:tr>
      <w:tr w:rsidR="00864CAD" w:rsidRPr="00864CAD" w:rsidTr="00F60EC6">
        <w:trPr>
          <w:jc w:val="center"/>
        </w:trPr>
        <w:tc>
          <w:tcPr>
            <w:tcW w:w="1124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«4»</w:t>
            </w:r>
          </w:p>
        </w:tc>
        <w:tc>
          <w:tcPr>
            <w:tcW w:w="3686" w:type="dxa"/>
          </w:tcPr>
          <w:p w:rsidR="00864CAD" w:rsidRPr="00E50E1B" w:rsidRDefault="00864CAD" w:rsidP="00313E5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Не полный объем высказывания. Высказывание  соответствует теме; не отражены некоторые аспекты, указанные в задании, стилевое оформление речи соответствует типу задания, аргументация не всегда на соответствующем уровне, но нормы вежливости соблюдены.</w:t>
            </w:r>
          </w:p>
        </w:tc>
        <w:tc>
          <w:tcPr>
            <w:tcW w:w="2976" w:type="dxa"/>
          </w:tcPr>
          <w:p w:rsidR="00864CAD" w:rsidRPr="00E50E1B" w:rsidRDefault="00864CAD" w:rsidP="00313E5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Коммуникация немного затруднена.</w:t>
            </w:r>
          </w:p>
        </w:tc>
        <w:tc>
          <w:tcPr>
            <w:tcW w:w="2410" w:type="dxa"/>
          </w:tcPr>
          <w:p w:rsidR="00864CAD" w:rsidRPr="00E50E1B" w:rsidRDefault="00864CAD" w:rsidP="00313E5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Лексические ошибки незначительно влияют на восприятие речи учащегося.</w:t>
            </w:r>
          </w:p>
        </w:tc>
        <w:tc>
          <w:tcPr>
            <w:tcW w:w="2693" w:type="dxa"/>
          </w:tcPr>
          <w:p w:rsidR="00864CAD" w:rsidRPr="00E50E1B" w:rsidRDefault="00864CAD" w:rsidP="00313E5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Грамматические незначительно влияют на восприятие речи учащегося.</w:t>
            </w:r>
          </w:p>
        </w:tc>
        <w:tc>
          <w:tcPr>
            <w:tcW w:w="2511" w:type="dxa"/>
          </w:tcPr>
          <w:p w:rsidR="00864CAD" w:rsidRPr="00E50E1B" w:rsidRDefault="00864CAD" w:rsidP="00313E5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Речь иногда неоправданно </w:t>
            </w:r>
            <w:proofErr w:type="spellStart"/>
            <w:r w:rsidRPr="00E50E1B">
              <w:rPr>
                <w:rFonts w:ascii="Times New Roman" w:eastAsia="Calibri" w:hAnsi="Times New Roman" w:cs="Times New Roman"/>
              </w:rPr>
              <w:t>паузирована</w:t>
            </w:r>
            <w:proofErr w:type="spellEnd"/>
            <w:r w:rsidRPr="00E50E1B">
              <w:rPr>
                <w:rFonts w:ascii="Times New Roman" w:eastAsia="Calibri" w:hAnsi="Times New Roman" w:cs="Times New Roman"/>
              </w:rPr>
              <w:t xml:space="preserve">. В отдельных словах допускаются фонетические ошибки (замена, английских фонем сходными русскими). </w:t>
            </w:r>
            <w:proofErr w:type="gramStart"/>
            <w:r w:rsidRPr="00E50E1B">
              <w:rPr>
                <w:rFonts w:ascii="Times New Roman" w:eastAsia="Calibri" w:hAnsi="Times New Roman" w:cs="Times New Roman"/>
              </w:rPr>
              <w:t>Общая</w:t>
            </w:r>
            <w:proofErr w:type="gramEnd"/>
            <w:r w:rsidRPr="00E50E1B">
              <w:rPr>
                <w:rFonts w:ascii="Times New Roman" w:eastAsia="Calibri" w:hAnsi="Times New Roman" w:cs="Times New Roman"/>
              </w:rPr>
              <w:t xml:space="preserve"> </w:t>
            </w:r>
            <w:proofErr w:type="spellStart"/>
            <w:r w:rsidRPr="00E50E1B">
              <w:rPr>
                <w:rFonts w:ascii="Times New Roman" w:eastAsia="Calibri" w:hAnsi="Times New Roman" w:cs="Times New Roman"/>
              </w:rPr>
              <w:t>интонацияобус</w:t>
            </w:r>
            <w:r w:rsidR="00313E5F" w:rsidRPr="00E50E1B">
              <w:rPr>
                <w:rFonts w:ascii="Times New Roman" w:eastAsia="Calibri" w:hAnsi="Times New Roman" w:cs="Times New Roman"/>
              </w:rPr>
              <w:t>ловлена</w:t>
            </w:r>
            <w:proofErr w:type="spellEnd"/>
            <w:r w:rsidR="00313E5F" w:rsidRPr="00E50E1B">
              <w:rPr>
                <w:rFonts w:ascii="Times New Roman" w:eastAsia="Calibri" w:hAnsi="Times New Roman" w:cs="Times New Roman"/>
              </w:rPr>
              <w:t xml:space="preserve"> влиянием родного языка.</w:t>
            </w:r>
          </w:p>
        </w:tc>
      </w:tr>
      <w:tr w:rsidR="00864CAD" w:rsidRPr="00864CAD" w:rsidTr="00F60EC6">
        <w:trPr>
          <w:jc w:val="center"/>
        </w:trPr>
        <w:tc>
          <w:tcPr>
            <w:tcW w:w="1124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lastRenderedPageBreak/>
              <w:t>«3»</w:t>
            </w:r>
          </w:p>
        </w:tc>
        <w:tc>
          <w:tcPr>
            <w:tcW w:w="3686" w:type="dxa"/>
          </w:tcPr>
          <w:p w:rsidR="00864CAD" w:rsidRPr="00E50E1B" w:rsidRDefault="00864CAD" w:rsidP="00E50E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Незначительный объем высказывания, которое не в полной мере соответствует теме; не отражены некоторые аспекты, указанные в задании, стилевое оф</w:t>
            </w:r>
            <w:r w:rsidR="00E50E1B" w:rsidRPr="00E50E1B">
              <w:rPr>
                <w:rFonts w:ascii="Times New Roman" w:eastAsia="Calibri" w:hAnsi="Times New Roman" w:cs="Times New Roman"/>
              </w:rPr>
              <w:t xml:space="preserve">ормление речи не в полной мере </w:t>
            </w:r>
            <w:r w:rsidRPr="00E50E1B">
              <w:rPr>
                <w:rFonts w:ascii="Times New Roman" w:eastAsia="Calibri" w:hAnsi="Times New Roman" w:cs="Times New Roman"/>
              </w:rPr>
              <w:t>соответствует типу задания, аргументация не на соответствующем уровне, нормы вежливости не соблюдены.</w:t>
            </w:r>
          </w:p>
        </w:tc>
        <w:tc>
          <w:tcPr>
            <w:tcW w:w="2976" w:type="dxa"/>
          </w:tcPr>
          <w:p w:rsidR="00864CAD" w:rsidRPr="00E50E1B" w:rsidRDefault="00864CAD" w:rsidP="00E50E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Коммуникация существенно затруднена, учащийся не проявляет речевой инициативы.</w:t>
            </w:r>
          </w:p>
        </w:tc>
        <w:tc>
          <w:tcPr>
            <w:tcW w:w="2410" w:type="dxa"/>
          </w:tcPr>
          <w:p w:rsidR="00864CAD" w:rsidRPr="00E50E1B" w:rsidRDefault="00864CAD" w:rsidP="00E50E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Учащийся делает большое количество </w:t>
            </w:r>
            <w:proofErr w:type="gramStart"/>
            <w:r w:rsidRPr="00E50E1B">
              <w:rPr>
                <w:rFonts w:ascii="Times New Roman" w:eastAsia="Calibri" w:hAnsi="Times New Roman" w:cs="Times New Roman"/>
              </w:rPr>
              <w:t>грубых</w:t>
            </w:r>
            <w:proofErr w:type="gramEnd"/>
            <w:r w:rsidRPr="00E50E1B">
              <w:rPr>
                <w:rFonts w:ascii="Times New Roman" w:eastAsia="Calibri" w:hAnsi="Times New Roman" w:cs="Times New Roman"/>
              </w:rPr>
              <w:t xml:space="preserve"> лексических</w:t>
            </w:r>
          </w:p>
          <w:p w:rsidR="00864CAD" w:rsidRPr="00E50E1B" w:rsidRDefault="00E50E1B" w:rsidP="00E50E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 ошибок.</w:t>
            </w:r>
          </w:p>
        </w:tc>
        <w:tc>
          <w:tcPr>
            <w:tcW w:w="2693" w:type="dxa"/>
          </w:tcPr>
          <w:p w:rsidR="00864CAD" w:rsidRPr="00E50E1B" w:rsidRDefault="00864CAD" w:rsidP="00E50E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Учащийся делает большое количество грубых грамматических ошибок.</w:t>
            </w:r>
          </w:p>
        </w:tc>
        <w:tc>
          <w:tcPr>
            <w:tcW w:w="2511" w:type="dxa"/>
          </w:tcPr>
          <w:p w:rsidR="00864CAD" w:rsidRPr="00E50E1B" w:rsidRDefault="00864CAD" w:rsidP="00E50E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Речь воспринимается с трудом из-за </w:t>
            </w:r>
            <w:proofErr w:type="gramStart"/>
            <w:r w:rsidRPr="00E50E1B">
              <w:rPr>
                <w:rFonts w:ascii="Times New Roman" w:eastAsia="Calibri" w:hAnsi="Times New Roman" w:cs="Times New Roman"/>
              </w:rPr>
              <w:t>большого</w:t>
            </w:r>
            <w:proofErr w:type="gramEnd"/>
            <w:r w:rsidRPr="00E50E1B">
              <w:rPr>
                <w:rFonts w:ascii="Times New Roman" w:eastAsia="Calibri" w:hAnsi="Times New Roman" w:cs="Times New Roman"/>
              </w:rPr>
              <w:t xml:space="preserve"> </w:t>
            </w:r>
            <w:proofErr w:type="spellStart"/>
            <w:r w:rsidRPr="00E50E1B">
              <w:rPr>
                <w:rFonts w:ascii="Times New Roman" w:eastAsia="Calibri" w:hAnsi="Times New Roman" w:cs="Times New Roman"/>
              </w:rPr>
              <w:t>количествафонетических</w:t>
            </w:r>
            <w:proofErr w:type="spellEnd"/>
            <w:r w:rsidRPr="00E50E1B">
              <w:rPr>
                <w:rFonts w:ascii="Times New Roman" w:eastAsia="Calibri" w:hAnsi="Times New Roman" w:cs="Times New Roman"/>
              </w:rPr>
              <w:t xml:space="preserve"> ошибок. Интонация обусловлена влиянием родного языка.</w:t>
            </w:r>
          </w:p>
        </w:tc>
      </w:tr>
      <w:tr w:rsidR="00864CAD" w:rsidRPr="00864CAD" w:rsidTr="00F60EC6">
        <w:trPr>
          <w:jc w:val="center"/>
        </w:trPr>
        <w:tc>
          <w:tcPr>
            <w:tcW w:w="1124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«2»</w:t>
            </w:r>
          </w:p>
        </w:tc>
        <w:tc>
          <w:tcPr>
            <w:tcW w:w="3686" w:type="dxa"/>
          </w:tcPr>
          <w:p w:rsidR="00864CAD" w:rsidRPr="00E50E1B" w:rsidRDefault="00864CAD" w:rsidP="00E50E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Учащийся не понимает  смысла задания. </w:t>
            </w:r>
            <w:r w:rsidR="00E50E1B" w:rsidRPr="00E50E1B">
              <w:rPr>
                <w:rFonts w:ascii="Times New Roman" w:eastAsia="Calibri" w:hAnsi="Times New Roman" w:cs="Times New Roman"/>
              </w:rPr>
              <w:t>Аспекты,</w:t>
            </w:r>
            <w:r w:rsidRPr="00E50E1B">
              <w:rPr>
                <w:rFonts w:ascii="Times New Roman" w:eastAsia="Calibri" w:hAnsi="Times New Roman" w:cs="Times New Roman"/>
              </w:rPr>
              <w:t xml:space="preserve"> указанные в задании не учтены.</w:t>
            </w:r>
          </w:p>
        </w:tc>
        <w:tc>
          <w:tcPr>
            <w:tcW w:w="2976" w:type="dxa"/>
          </w:tcPr>
          <w:p w:rsidR="00864CAD" w:rsidRPr="00E50E1B" w:rsidRDefault="00864CAD" w:rsidP="00E50E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Коммуникативная задача не решена.</w:t>
            </w:r>
          </w:p>
        </w:tc>
        <w:tc>
          <w:tcPr>
            <w:tcW w:w="2410" w:type="dxa"/>
          </w:tcPr>
          <w:p w:rsidR="00864CAD" w:rsidRPr="00E50E1B" w:rsidRDefault="00864CAD" w:rsidP="00E50E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Учащийся не может построить высказывание.</w:t>
            </w:r>
          </w:p>
        </w:tc>
        <w:tc>
          <w:tcPr>
            <w:tcW w:w="2693" w:type="dxa"/>
          </w:tcPr>
          <w:p w:rsidR="00864CAD" w:rsidRPr="00E50E1B" w:rsidRDefault="00864CAD" w:rsidP="00E50E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Учащийся не может грамматически верно построить высказывание.</w:t>
            </w:r>
          </w:p>
        </w:tc>
        <w:tc>
          <w:tcPr>
            <w:tcW w:w="2511" w:type="dxa"/>
          </w:tcPr>
          <w:p w:rsidR="00864CAD" w:rsidRPr="00E50E1B" w:rsidRDefault="00864CAD" w:rsidP="00F60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Речь понять не возможно.</w:t>
            </w:r>
          </w:p>
        </w:tc>
      </w:tr>
    </w:tbl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64CAD">
        <w:rPr>
          <w:rFonts w:ascii="Times New Roman" w:eastAsia="Calibri" w:hAnsi="Times New Roman" w:cs="Times New Roman"/>
          <w:b/>
          <w:sz w:val="24"/>
          <w:szCs w:val="24"/>
        </w:rPr>
        <w:t xml:space="preserve">3. </w:t>
      </w:r>
      <w:r w:rsidR="00E50E1B">
        <w:rPr>
          <w:rFonts w:ascii="Times New Roman" w:eastAsia="Calibri" w:hAnsi="Times New Roman" w:cs="Times New Roman"/>
          <w:b/>
          <w:sz w:val="28"/>
          <w:szCs w:val="28"/>
        </w:rPr>
        <w:t xml:space="preserve">Критерии </w:t>
      </w:r>
      <w:r w:rsidRPr="00864CAD">
        <w:rPr>
          <w:rFonts w:ascii="Times New Roman" w:eastAsia="Calibri" w:hAnsi="Times New Roman" w:cs="Times New Roman"/>
          <w:b/>
          <w:sz w:val="28"/>
          <w:szCs w:val="28"/>
        </w:rPr>
        <w:t>оценки овладения чтением.</w:t>
      </w:r>
    </w:p>
    <w:p w:rsidR="00864CAD" w:rsidRDefault="00864CAD" w:rsidP="00E50E1B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sz w:val="28"/>
          <w:szCs w:val="28"/>
        </w:rPr>
        <w:t xml:space="preserve">Основным показателем успешности овладения чтением является степень извлечения информации из прочитанного текста. В жизни мы читаем тексты с разными задачами по извлечению информации. В связи с этим различают виды чтения с такими речевыми задачами как понимание основного содержания и основных фактов, содержащихся в тексте, полное понимание имеющейся в тексте информации и, наконец, нахождение в тексте или ряде текстов нужной нам или заданной информации. </w:t>
      </w:r>
      <w:proofErr w:type="gramStart"/>
      <w:r w:rsidRPr="00864CAD">
        <w:rPr>
          <w:rFonts w:ascii="Times New Roman" w:eastAsia="Calibri" w:hAnsi="Times New Roman" w:cs="Times New Roman"/>
          <w:sz w:val="28"/>
          <w:szCs w:val="28"/>
        </w:rPr>
        <w:t>Поскольку практической целью изучения иностранного языка является овладение общением на изучаемом языке, то учащийся должен овладеть всеми видами чтения, различающимися по степени извлечения информации из текста: чтением с пониманием основного содержания читаемого (обычно в методике его называют ознакомительным), чтением с полным понимани</w:t>
      </w:r>
      <w:r w:rsidR="00E50E1B">
        <w:rPr>
          <w:rFonts w:ascii="Times New Roman" w:eastAsia="Calibri" w:hAnsi="Times New Roman" w:cs="Times New Roman"/>
          <w:sz w:val="28"/>
          <w:szCs w:val="28"/>
        </w:rPr>
        <w:t xml:space="preserve">ем содержания, включая детали (изучающее  чтение) </w:t>
      </w:r>
      <w:r w:rsidRPr="00864CAD">
        <w:rPr>
          <w:rFonts w:ascii="Times New Roman" w:eastAsia="Calibri" w:hAnsi="Times New Roman" w:cs="Times New Roman"/>
          <w:sz w:val="28"/>
          <w:szCs w:val="28"/>
        </w:rPr>
        <w:t>и чтением с извлечением нужной либо интересующей читателя информации (просмотровое).</w:t>
      </w:r>
      <w:proofErr w:type="gramEnd"/>
      <w:r w:rsidRPr="00864CAD">
        <w:rPr>
          <w:rFonts w:ascii="Times New Roman" w:eastAsia="Calibri" w:hAnsi="Times New Roman" w:cs="Times New Roman"/>
          <w:sz w:val="28"/>
          <w:szCs w:val="28"/>
        </w:rPr>
        <w:t xml:space="preserve"> Совершенно очевидно, что проверку умений, связанных с каждым из перечисленных видов чтения, необходимо проводить отдельно.</w:t>
      </w: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64CAD">
        <w:rPr>
          <w:rFonts w:ascii="Times New Roman" w:eastAsia="Calibri" w:hAnsi="Times New Roman" w:cs="Times New Roman"/>
          <w:b/>
          <w:sz w:val="28"/>
          <w:szCs w:val="28"/>
        </w:rPr>
        <w:t>3.1 Чтение с пониманием основного содержания прочитанного (ознакомительное)</w:t>
      </w: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W w:w="0" w:type="auto"/>
        <w:jc w:val="center"/>
        <w:tblInd w:w="-3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42"/>
        <w:gridCol w:w="9301"/>
        <w:gridCol w:w="4451"/>
      </w:tblGrid>
      <w:tr w:rsidR="00864CAD" w:rsidRPr="00864CAD" w:rsidTr="00E50E1B">
        <w:trPr>
          <w:jc w:val="center"/>
        </w:trPr>
        <w:tc>
          <w:tcPr>
            <w:tcW w:w="1045" w:type="dxa"/>
          </w:tcPr>
          <w:p w:rsidR="00864CAD" w:rsidRPr="00E50E1B" w:rsidRDefault="00864CAD" w:rsidP="00864CAD">
            <w:pPr>
              <w:spacing w:before="100" w:beforeAutospacing="1" w:afterAutospacing="1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Оценка</w:t>
            </w:r>
          </w:p>
        </w:tc>
        <w:tc>
          <w:tcPr>
            <w:tcW w:w="9615" w:type="dxa"/>
          </w:tcPr>
          <w:p w:rsidR="00864CAD" w:rsidRPr="00E50E1B" w:rsidRDefault="00864CAD" w:rsidP="00864CAD">
            <w:pPr>
              <w:spacing w:before="100" w:beforeAutospacing="1" w:afterAutospacing="1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Критерии</w:t>
            </w:r>
          </w:p>
        </w:tc>
        <w:tc>
          <w:tcPr>
            <w:tcW w:w="4590" w:type="dxa"/>
          </w:tcPr>
          <w:p w:rsidR="00864CAD" w:rsidRPr="00E50E1B" w:rsidRDefault="00864CAD" w:rsidP="00864CAD">
            <w:pPr>
              <w:spacing w:before="100" w:beforeAutospacing="1" w:afterAutospacing="1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Скорость чтения</w:t>
            </w:r>
          </w:p>
        </w:tc>
      </w:tr>
      <w:tr w:rsidR="00864CAD" w:rsidRPr="00864CAD" w:rsidTr="00E50E1B">
        <w:trPr>
          <w:jc w:val="center"/>
        </w:trPr>
        <w:tc>
          <w:tcPr>
            <w:tcW w:w="1045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«5»</w:t>
            </w:r>
          </w:p>
        </w:tc>
        <w:tc>
          <w:tcPr>
            <w:tcW w:w="9615" w:type="dxa"/>
          </w:tcPr>
          <w:p w:rsidR="00864CAD" w:rsidRPr="00E50E1B" w:rsidRDefault="00864CAD" w:rsidP="00F60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Понять основное содержание оригинального текста, выделить основную мысль, определить основные факты, догадаться о значении незнакомых слов из контекста, либо по словообразовательным элементам, либо по сходству с родным языком. </w:t>
            </w:r>
          </w:p>
        </w:tc>
        <w:tc>
          <w:tcPr>
            <w:tcW w:w="4590" w:type="dxa"/>
          </w:tcPr>
          <w:p w:rsidR="00864CAD" w:rsidRPr="00E50E1B" w:rsidRDefault="00864CAD" w:rsidP="00F60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Скорость чтения несколько замедлена по сравнению с той, с которой ученик читает на родном языке.</w:t>
            </w:r>
          </w:p>
        </w:tc>
      </w:tr>
      <w:tr w:rsidR="00864CAD" w:rsidRPr="00864CAD" w:rsidTr="00E50E1B">
        <w:trPr>
          <w:jc w:val="center"/>
        </w:trPr>
        <w:tc>
          <w:tcPr>
            <w:tcW w:w="1045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«4»</w:t>
            </w:r>
          </w:p>
        </w:tc>
        <w:tc>
          <w:tcPr>
            <w:tcW w:w="9615" w:type="dxa"/>
          </w:tcPr>
          <w:p w:rsidR="00864CAD" w:rsidRPr="00E50E1B" w:rsidRDefault="00864CAD" w:rsidP="00F60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понять основное содержание оригинального текста, выделить основную мысль, определить отдельные факты. Недостаточно развита языковая догадка, затруднение  в понимании некоторых незнакомых слов.</w:t>
            </w:r>
          </w:p>
        </w:tc>
        <w:tc>
          <w:tcPr>
            <w:tcW w:w="4590" w:type="dxa"/>
          </w:tcPr>
          <w:p w:rsidR="00864CAD" w:rsidRPr="00E50E1B" w:rsidRDefault="00864CAD" w:rsidP="00F60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Темп чтения более </w:t>
            </w:r>
            <w:proofErr w:type="spellStart"/>
            <w:r w:rsidRPr="00E50E1B">
              <w:rPr>
                <w:rFonts w:ascii="Times New Roman" w:eastAsia="Calibri" w:hAnsi="Times New Roman" w:cs="Times New Roman"/>
              </w:rPr>
              <w:t>замедленен</w:t>
            </w:r>
            <w:proofErr w:type="spellEnd"/>
            <w:r w:rsidRPr="00E50E1B">
              <w:rPr>
                <w:rFonts w:ascii="Times New Roman" w:eastAsia="Calibri" w:hAnsi="Times New Roman" w:cs="Times New Roman"/>
              </w:rPr>
              <w:t>, чем на родном языке.</w:t>
            </w:r>
          </w:p>
        </w:tc>
      </w:tr>
      <w:tr w:rsidR="00864CAD" w:rsidRPr="00864CAD" w:rsidTr="00E50E1B">
        <w:trPr>
          <w:jc w:val="center"/>
        </w:trPr>
        <w:tc>
          <w:tcPr>
            <w:tcW w:w="1045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«3»</w:t>
            </w:r>
          </w:p>
        </w:tc>
        <w:tc>
          <w:tcPr>
            <w:tcW w:w="9615" w:type="dxa"/>
          </w:tcPr>
          <w:p w:rsidR="00864CAD" w:rsidRPr="00E50E1B" w:rsidRDefault="00864CAD" w:rsidP="00F60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не совсем понятно основное содержание </w:t>
            </w:r>
            <w:proofErr w:type="gramStart"/>
            <w:r w:rsidRPr="00E50E1B">
              <w:rPr>
                <w:rFonts w:ascii="Times New Roman" w:eastAsia="Calibri" w:hAnsi="Times New Roman" w:cs="Times New Roman"/>
              </w:rPr>
              <w:t>прочитанного</w:t>
            </w:r>
            <w:proofErr w:type="gramEnd"/>
            <w:r w:rsidRPr="00E50E1B">
              <w:rPr>
                <w:rFonts w:ascii="Times New Roman" w:eastAsia="Calibri" w:hAnsi="Times New Roman" w:cs="Times New Roman"/>
              </w:rPr>
              <w:t>, может выделить в тексте только небольшое количество фактов, совсем не развита языковая догадка.</w:t>
            </w:r>
          </w:p>
        </w:tc>
        <w:tc>
          <w:tcPr>
            <w:tcW w:w="4590" w:type="dxa"/>
          </w:tcPr>
          <w:p w:rsidR="00864CAD" w:rsidRPr="00E50E1B" w:rsidRDefault="00864CAD" w:rsidP="00F60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Темп чтения значительно медленнее, чем на родном языке.</w:t>
            </w:r>
          </w:p>
        </w:tc>
      </w:tr>
      <w:tr w:rsidR="00864CAD" w:rsidRPr="00864CAD" w:rsidTr="00E50E1B">
        <w:trPr>
          <w:jc w:val="center"/>
        </w:trPr>
        <w:tc>
          <w:tcPr>
            <w:tcW w:w="1045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«2»</w:t>
            </w:r>
          </w:p>
        </w:tc>
        <w:tc>
          <w:tcPr>
            <w:tcW w:w="9615" w:type="dxa"/>
          </w:tcPr>
          <w:p w:rsidR="00864CAD" w:rsidRPr="00E50E1B" w:rsidRDefault="00864CAD" w:rsidP="00F60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 xml:space="preserve">текст не понятен  или содержание текста понято неправильно, не ориентируется в тексте при поиске определенных фактов, не умеет </w:t>
            </w:r>
            <w:proofErr w:type="spellStart"/>
            <w:r w:rsidRPr="00E50E1B">
              <w:rPr>
                <w:rFonts w:ascii="Times New Roman" w:eastAsia="Calibri" w:hAnsi="Times New Roman" w:cs="Times New Roman"/>
              </w:rPr>
              <w:t>семантизировать</w:t>
            </w:r>
            <w:proofErr w:type="spellEnd"/>
            <w:r w:rsidRPr="00E50E1B">
              <w:rPr>
                <w:rFonts w:ascii="Times New Roman" w:eastAsia="Calibri" w:hAnsi="Times New Roman" w:cs="Times New Roman"/>
              </w:rPr>
              <w:t xml:space="preserve"> незнакомую лексику.</w:t>
            </w:r>
          </w:p>
        </w:tc>
        <w:tc>
          <w:tcPr>
            <w:tcW w:w="4590" w:type="dxa"/>
          </w:tcPr>
          <w:p w:rsidR="00864CAD" w:rsidRPr="00E50E1B" w:rsidRDefault="00864CAD" w:rsidP="00F60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Темп чтения значительно медленнее, чем на родном языке.</w:t>
            </w:r>
          </w:p>
        </w:tc>
      </w:tr>
    </w:tbl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60EC6" w:rsidRDefault="00F60EC6" w:rsidP="00864CAD">
      <w:pPr>
        <w:spacing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864CAD">
        <w:rPr>
          <w:rFonts w:ascii="Times New Roman" w:eastAsia="Calibri" w:hAnsi="Times New Roman" w:cs="Times New Roman"/>
          <w:b/>
          <w:sz w:val="28"/>
          <w:szCs w:val="28"/>
        </w:rPr>
        <w:t>3.2 Чтение с полным пониманием содержания (изучающее)</w:t>
      </w:r>
    </w:p>
    <w:tbl>
      <w:tblPr>
        <w:tblW w:w="0" w:type="auto"/>
        <w:jc w:val="center"/>
        <w:tblInd w:w="-3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60"/>
        <w:gridCol w:w="12768"/>
      </w:tblGrid>
      <w:tr w:rsidR="00864CAD" w:rsidRPr="00864CAD" w:rsidTr="00C26B0F">
        <w:trPr>
          <w:jc w:val="center"/>
        </w:trPr>
        <w:tc>
          <w:tcPr>
            <w:tcW w:w="1289" w:type="dxa"/>
          </w:tcPr>
          <w:p w:rsidR="00864CAD" w:rsidRPr="00E50E1B" w:rsidRDefault="00864CAD" w:rsidP="00864CAD">
            <w:pPr>
              <w:spacing w:before="100" w:beforeAutospacing="1" w:afterAutospacing="1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Оценка</w:t>
            </w:r>
          </w:p>
        </w:tc>
        <w:tc>
          <w:tcPr>
            <w:tcW w:w="13870" w:type="dxa"/>
          </w:tcPr>
          <w:p w:rsidR="00864CAD" w:rsidRPr="00E50E1B" w:rsidRDefault="00864CAD" w:rsidP="00864CAD">
            <w:pPr>
              <w:spacing w:before="100" w:beforeAutospacing="1" w:afterAutospacing="1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Критерии</w:t>
            </w:r>
          </w:p>
        </w:tc>
      </w:tr>
      <w:tr w:rsidR="00864CAD" w:rsidRPr="00864CAD" w:rsidTr="00C26B0F">
        <w:trPr>
          <w:jc w:val="center"/>
        </w:trPr>
        <w:tc>
          <w:tcPr>
            <w:tcW w:w="1289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«5»</w:t>
            </w:r>
          </w:p>
        </w:tc>
        <w:tc>
          <w:tcPr>
            <w:tcW w:w="13870" w:type="dxa"/>
          </w:tcPr>
          <w:p w:rsidR="00864CAD" w:rsidRPr="00E50E1B" w:rsidRDefault="00864CAD" w:rsidP="00864CA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Ученик полностью понял несложный оригинальный текст (публицистический, научно-популярный; инструкцию или отрывок из туристического проспекта), использовал при этом все известные приемы, направленные на понимание читаемого (смысловую догадку, анализ).</w:t>
            </w:r>
          </w:p>
        </w:tc>
      </w:tr>
      <w:tr w:rsidR="00864CAD" w:rsidRPr="00864CAD" w:rsidTr="00C26B0F">
        <w:trPr>
          <w:jc w:val="center"/>
        </w:trPr>
        <w:tc>
          <w:tcPr>
            <w:tcW w:w="1289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«4»</w:t>
            </w:r>
          </w:p>
        </w:tc>
        <w:tc>
          <w:tcPr>
            <w:tcW w:w="13870" w:type="dxa"/>
          </w:tcPr>
          <w:p w:rsidR="00864CAD" w:rsidRPr="00E50E1B" w:rsidRDefault="00864CAD" w:rsidP="00864CA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полностью понял текст, но многократно обращался к словарю.</w:t>
            </w:r>
          </w:p>
        </w:tc>
      </w:tr>
      <w:tr w:rsidR="00864CAD" w:rsidRPr="00864CAD" w:rsidTr="00C26B0F">
        <w:trPr>
          <w:jc w:val="center"/>
        </w:trPr>
        <w:tc>
          <w:tcPr>
            <w:tcW w:w="1289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«3»</w:t>
            </w:r>
          </w:p>
        </w:tc>
        <w:tc>
          <w:tcPr>
            <w:tcW w:w="13870" w:type="dxa"/>
          </w:tcPr>
          <w:p w:rsidR="00864CAD" w:rsidRPr="00E50E1B" w:rsidRDefault="00864CAD" w:rsidP="00864CA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понял текст не полностью, не владеет приемами его смысловой переработки.</w:t>
            </w:r>
          </w:p>
        </w:tc>
      </w:tr>
      <w:tr w:rsidR="00864CAD" w:rsidRPr="00864CAD" w:rsidTr="00C26B0F">
        <w:trPr>
          <w:jc w:val="center"/>
        </w:trPr>
        <w:tc>
          <w:tcPr>
            <w:tcW w:w="1289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«2»</w:t>
            </w:r>
          </w:p>
        </w:tc>
        <w:tc>
          <w:tcPr>
            <w:tcW w:w="13870" w:type="dxa"/>
          </w:tcPr>
          <w:p w:rsidR="00864CAD" w:rsidRPr="00E50E1B" w:rsidRDefault="00864CAD" w:rsidP="00864CA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50E1B">
              <w:rPr>
                <w:rFonts w:ascii="Times New Roman" w:eastAsia="Calibri" w:hAnsi="Times New Roman" w:cs="Times New Roman"/>
              </w:rPr>
              <w:t>текст учеником не понят, с трудом может найти незнакомые слова в словаре.</w:t>
            </w:r>
          </w:p>
        </w:tc>
      </w:tr>
    </w:tbl>
    <w:p w:rsidR="00864CAD" w:rsidRPr="00864CAD" w:rsidRDefault="00864CAD" w:rsidP="00864CA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64CAD" w:rsidRPr="00864CAD" w:rsidRDefault="00864CAD" w:rsidP="00864CAD">
      <w:pPr>
        <w:spacing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64CAD">
        <w:rPr>
          <w:rFonts w:ascii="Times New Roman" w:eastAsia="Calibri" w:hAnsi="Times New Roman" w:cs="Times New Roman"/>
          <w:b/>
          <w:sz w:val="28"/>
          <w:szCs w:val="28"/>
        </w:rPr>
        <w:t>3.3 Чтение с нахождением интересующей или нужной информации (просмотровое)</w:t>
      </w:r>
    </w:p>
    <w:tbl>
      <w:tblPr>
        <w:tblW w:w="0" w:type="auto"/>
        <w:jc w:val="center"/>
        <w:tblInd w:w="-3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6"/>
        <w:gridCol w:w="12891"/>
      </w:tblGrid>
      <w:tr w:rsidR="00864CAD" w:rsidRPr="00864CAD" w:rsidTr="00E50E1B">
        <w:trPr>
          <w:jc w:val="center"/>
        </w:trPr>
        <w:tc>
          <w:tcPr>
            <w:tcW w:w="874" w:type="dxa"/>
            <w:vAlign w:val="center"/>
          </w:tcPr>
          <w:p w:rsidR="00864CAD" w:rsidRPr="00E50E1B" w:rsidRDefault="00864CAD" w:rsidP="00E50E1B">
            <w:pPr>
              <w:spacing w:before="100" w:beforeAutospacing="1" w:afterAutospacing="1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lastRenderedPageBreak/>
              <w:t>Оценка</w:t>
            </w:r>
          </w:p>
        </w:tc>
        <w:tc>
          <w:tcPr>
            <w:tcW w:w="12891" w:type="dxa"/>
          </w:tcPr>
          <w:p w:rsidR="00864CAD" w:rsidRPr="00E50E1B" w:rsidRDefault="00864CAD" w:rsidP="00864CAD">
            <w:pPr>
              <w:spacing w:before="100" w:beforeAutospacing="1" w:afterAutospacing="1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Критерии</w:t>
            </w:r>
          </w:p>
        </w:tc>
      </w:tr>
      <w:tr w:rsidR="00864CAD" w:rsidRPr="00864CAD" w:rsidTr="00E50E1B">
        <w:trPr>
          <w:jc w:val="center"/>
        </w:trPr>
        <w:tc>
          <w:tcPr>
            <w:tcW w:w="874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«5»</w:t>
            </w:r>
          </w:p>
        </w:tc>
        <w:tc>
          <w:tcPr>
            <w:tcW w:w="12891" w:type="dxa"/>
          </w:tcPr>
          <w:p w:rsidR="00864CAD" w:rsidRPr="00E50E1B" w:rsidRDefault="00864CAD" w:rsidP="00864CA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</w:rPr>
              <w:t>Ученик может достаточно быстро просмотреть несложный оригинальный текст (типа расписания поездов, меню, программы телепередач) или несколько небольших текстов и выбрать правильно запрашиваемую информацию.</w:t>
            </w:r>
          </w:p>
        </w:tc>
      </w:tr>
      <w:tr w:rsidR="00864CAD" w:rsidRPr="00864CAD" w:rsidTr="00E50E1B">
        <w:trPr>
          <w:jc w:val="center"/>
        </w:trPr>
        <w:tc>
          <w:tcPr>
            <w:tcW w:w="874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«4»</w:t>
            </w:r>
          </w:p>
        </w:tc>
        <w:tc>
          <w:tcPr>
            <w:tcW w:w="12891" w:type="dxa"/>
          </w:tcPr>
          <w:p w:rsidR="00864CAD" w:rsidRPr="00E50E1B" w:rsidRDefault="00864CAD" w:rsidP="00864CA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</w:rPr>
              <w:t>При достаточно быстром просмотре текста, ученик находит только примерно 2/3 заданной информации.</w:t>
            </w:r>
          </w:p>
        </w:tc>
      </w:tr>
      <w:tr w:rsidR="00864CAD" w:rsidRPr="00864CAD" w:rsidTr="00E50E1B">
        <w:trPr>
          <w:jc w:val="center"/>
        </w:trPr>
        <w:tc>
          <w:tcPr>
            <w:tcW w:w="874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«3»</w:t>
            </w:r>
          </w:p>
        </w:tc>
        <w:tc>
          <w:tcPr>
            <w:tcW w:w="12891" w:type="dxa"/>
          </w:tcPr>
          <w:p w:rsidR="00864CAD" w:rsidRPr="00E50E1B" w:rsidRDefault="00864CAD" w:rsidP="00864CA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</w:rPr>
              <w:t>если ученик находит в данном тексте (или данных текстах) примерно 1/3 заданной информации.</w:t>
            </w:r>
          </w:p>
        </w:tc>
      </w:tr>
      <w:tr w:rsidR="00864CAD" w:rsidRPr="00864CAD" w:rsidTr="00E50E1B">
        <w:trPr>
          <w:jc w:val="center"/>
        </w:trPr>
        <w:tc>
          <w:tcPr>
            <w:tcW w:w="874" w:type="dxa"/>
            <w:vAlign w:val="center"/>
          </w:tcPr>
          <w:p w:rsidR="00864CAD" w:rsidRPr="00E50E1B" w:rsidRDefault="00864CAD" w:rsidP="00E50E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  <w:b/>
              </w:rPr>
              <w:t>«2»</w:t>
            </w:r>
          </w:p>
        </w:tc>
        <w:tc>
          <w:tcPr>
            <w:tcW w:w="12891" w:type="dxa"/>
          </w:tcPr>
          <w:p w:rsidR="00864CAD" w:rsidRPr="00E50E1B" w:rsidRDefault="00864CAD" w:rsidP="00864CA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E50E1B">
              <w:rPr>
                <w:rFonts w:ascii="Times New Roman" w:eastAsia="Calibri" w:hAnsi="Times New Roman" w:cs="Times New Roman"/>
              </w:rPr>
              <w:t>ученик практически не ориентируется в тексте.</w:t>
            </w:r>
          </w:p>
        </w:tc>
      </w:tr>
    </w:tbl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50E1B" w:rsidRDefault="00E50E1B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50E1B" w:rsidRDefault="00E50E1B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50E1B" w:rsidRDefault="00E50E1B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26F9D" w:rsidRDefault="00A26F9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26F9D" w:rsidRDefault="00A26F9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26F9D" w:rsidRDefault="00A26F9D" w:rsidP="00864CA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64CAD" w:rsidRPr="00761A94" w:rsidRDefault="00864CAD" w:rsidP="00864CAD">
      <w:pPr>
        <w:spacing w:after="0"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:rsidR="00864CAD" w:rsidRPr="003D5DF9" w:rsidRDefault="00864CAD" w:rsidP="00864CA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3D5DF9">
        <w:rPr>
          <w:rFonts w:ascii="Times New Roman" w:eastAsia="Calibri" w:hAnsi="Times New Roman" w:cs="Times New Roman"/>
          <w:b/>
          <w:sz w:val="28"/>
          <w:szCs w:val="28"/>
        </w:rPr>
        <w:t>Учебно</w:t>
      </w:r>
      <w:proofErr w:type="spellEnd"/>
      <w:r w:rsidRPr="003D5DF9">
        <w:rPr>
          <w:rFonts w:ascii="Times New Roman" w:eastAsia="Calibri" w:hAnsi="Times New Roman" w:cs="Times New Roman"/>
          <w:b/>
          <w:sz w:val="28"/>
          <w:szCs w:val="28"/>
        </w:rPr>
        <w:t xml:space="preserve"> - методическое и материально-техническое обеспечение программы:</w:t>
      </w:r>
    </w:p>
    <w:p w:rsidR="00864CAD" w:rsidRPr="003D5DF9" w:rsidRDefault="00864CAD" w:rsidP="00315446">
      <w:pPr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D5DF9">
        <w:rPr>
          <w:rFonts w:ascii="Times New Roman" w:eastAsia="Calibri" w:hAnsi="Times New Roman" w:cs="Times New Roman"/>
          <w:sz w:val="28"/>
          <w:szCs w:val="28"/>
        </w:rPr>
        <w:t>УМК «Английский язык» серии «</w:t>
      </w:r>
      <w:proofErr w:type="spellStart"/>
      <w:r w:rsidRPr="003D5DF9">
        <w:rPr>
          <w:rFonts w:ascii="Times New Roman" w:eastAsia="Calibri" w:hAnsi="Times New Roman" w:cs="Times New Roman"/>
          <w:sz w:val="28"/>
          <w:szCs w:val="28"/>
          <w:lang w:val="en-US"/>
        </w:rPr>
        <w:t>RainbowEnglish</w:t>
      </w:r>
      <w:proofErr w:type="spellEnd"/>
      <w:r w:rsidR="00F60EC6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Pr="003D5DF9">
        <w:rPr>
          <w:rFonts w:ascii="Times New Roman" w:eastAsia="Calibri" w:hAnsi="Times New Roman" w:cs="Times New Roman"/>
          <w:sz w:val="28"/>
          <w:szCs w:val="28"/>
        </w:rPr>
        <w:t xml:space="preserve">для </w:t>
      </w:r>
      <w:r w:rsidR="003D5DF9" w:rsidRPr="003D5DF9">
        <w:rPr>
          <w:rFonts w:ascii="Times New Roman" w:eastAsia="Calibri" w:hAnsi="Times New Roman" w:cs="Times New Roman"/>
          <w:sz w:val="28"/>
          <w:szCs w:val="28"/>
        </w:rPr>
        <w:t>7</w:t>
      </w:r>
      <w:r w:rsidRPr="003D5DF9">
        <w:rPr>
          <w:rFonts w:ascii="Times New Roman" w:eastAsia="Calibri" w:hAnsi="Times New Roman" w:cs="Times New Roman"/>
          <w:sz w:val="28"/>
          <w:szCs w:val="28"/>
        </w:rPr>
        <w:t xml:space="preserve"> класса:</w:t>
      </w:r>
    </w:p>
    <w:p w:rsidR="00864CAD" w:rsidRPr="003D5DF9" w:rsidRDefault="00864CAD" w:rsidP="00864CAD">
      <w:pPr>
        <w:autoSpaceDE w:val="0"/>
        <w:autoSpaceDN w:val="0"/>
        <w:adjustRightInd w:val="0"/>
        <w:spacing w:after="0" w:line="240" w:lineRule="auto"/>
        <w:ind w:right="34"/>
        <w:jc w:val="both"/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highlight w:val="white"/>
        </w:rPr>
      </w:pPr>
      <w:r w:rsidRPr="003D5DF9"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highlight w:val="white"/>
        </w:rPr>
        <w:t>Методическая литература для учителя</w:t>
      </w:r>
    </w:p>
    <w:p w:rsidR="00F60EC6" w:rsidRDefault="00864CAD" w:rsidP="00F60EC6">
      <w:pPr>
        <w:autoSpaceDE w:val="0"/>
        <w:autoSpaceDN w:val="0"/>
        <w:adjustRightInd w:val="0"/>
        <w:spacing w:after="0" w:line="240" w:lineRule="auto"/>
        <w:ind w:right="34"/>
        <w:jc w:val="both"/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</w:pPr>
      <w:r w:rsidRPr="003D5DF9"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highlight w:val="white"/>
        </w:rPr>
        <w:t>Основная</w:t>
      </w:r>
    </w:p>
    <w:p w:rsidR="00864CAD" w:rsidRPr="00F60EC6" w:rsidRDefault="00864CAD" w:rsidP="00F60EC6">
      <w:pPr>
        <w:autoSpaceDE w:val="0"/>
        <w:autoSpaceDN w:val="0"/>
        <w:adjustRightInd w:val="0"/>
        <w:spacing w:after="0" w:line="240" w:lineRule="auto"/>
        <w:ind w:right="34"/>
        <w:jc w:val="both"/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highlight w:val="white"/>
        </w:rPr>
      </w:pPr>
      <w:r w:rsidRPr="003D5DF9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Примерные программы по учебным предметам. Иностранный язык. 5-9 классы. – 2-е изд. – М.: Просвещение, 2010. – 144 </w:t>
      </w:r>
      <w:proofErr w:type="gramStart"/>
      <w:r w:rsidRPr="003D5DF9">
        <w:rPr>
          <w:rFonts w:ascii="Times New Roman" w:eastAsia="Times New Roman" w:hAnsi="Times New Roman" w:cs="Times New Roman"/>
          <w:spacing w:val="1"/>
          <w:sz w:val="28"/>
          <w:szCs w:val="28"/>
        </w:rPr>
        <w:t>с</w:t>
      </w:r>
      <w:proofErr w:type="gramEnd"/>
      <w:r w:rsidRPr="003D5DF9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. -   (Стандарты второго поколения). </w:t>
      </w:r>
    </w:p>
    <w:p w:rsidR="00864CAD" w:rsidRPr="003D5DF9" w:rsidRDefault="00864CAD" w:rsidP="00F60EC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D5DF9">
        <w:rPr>
          <w:rFonts w:ascii="Times New Roman" w:eastAsia="Calibri" w:hAnsi="Times New Roman" w:cs="Times New Roman"/>
          <w:sz w:val="28"/>
          <w:szCs w:val="28"/>
        </w:rPr>
        <w:t>Рабочая программа. Английский язык. 5-9 классы: учебно-методическое пособие / О. В. Афанасьева, И. В. Михеева, Н. В. Языкова, Е. А. Колесникова. – М.: Дрофа, 2013. - (</w:t>
      </w:r>
      <w:proofErr w:type="spellStart"/>
      <w:r w:rsidRPr="003D5DF9">
        <w:rPr>
          <w:rFonts w:ascii="Times New Roman" w:eastAsia="Calibri" w:hAnsi="Times New Roman" w:cs="Times New Roman"/>
          <w:sz w:val="28"/>
          <w:szCs w:val="28"/>
          <w:lang w:val="en-US"/>
        </w:rPr>
        <w:t>RainbowEnglish</w:t>
      </w:r>
      <w:proofErr w:type="spellEnd"/>
      <w:r w:rsidRPr="003D5DF9">
        <w:rPr>
          <w:rFonts w:ascii="Times New Roman" w:eastAsia="Calibri" w:hAnsi="Times New Roman" w:cs="Times New Roman"/>
          <w:sz w:val="28"/>
          <w:szCs w:val="28"/>
        </w:rPr>
        <w:t xml:space="preserve">). </w:t>
      </w:r>
    </w:p>
    <w:p w:rsidR="00864CAD" w:rsidRPr="003D5DF9" w:rsidRDefault="00864CAD" w:rsidP="00864C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</w:pPr>
      <w:r w:rsidRPr="003D5DF9"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Литература для учащихся</w:t>
      </w:r>
    </w:p>
    <w:p w:rsidR="00864CAD" w:rsidRPr="003D5DF9" w:rsidRDefault="00864CAD" w:rsidP="00864C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</w:pPr>
      <w:r w:rsidRPr="003D5DF9"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Основная</w:t>
      </w:r>
    </w:p>
    <w:p w:rsidR="003D5DF9" w:rsidRPr="003D5DF9" w:rsidRDefault="00864CAD" w:rsidP="00F60E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5DF9">
        <w:rPr>
          <w:rFonts w:ascii="Times New Roman" w:eastAsia="Times New Roman" w:hAnsi="Times New Roman" w:cs="Times New Roman"/>
          <w:sz w:val="28"/>
          <w:szCs w:val="28"/>
        </w:rPr>
        <w:t xml:space="preserve">Английский язык. </w:t>
      </w:r>
      <w:r w:rsidR="003D5DF9" w:rsidRPr="003D5DF9">
        <w:rPr>
          <w:rFonts w:ascii="Times New Roman" w:eastAsia="Times New Roman" w:hAnsi="Times New Roman" w:cs="Times New Roman"/>
          <w:sz w:val="28"/>
          <w:szCs w:val="28"/>
        </w:rPr>
        <w:t>7</w:t>
      </w:r>
      <w:r w:rsidRPr="003D5DF9">
        <w:rPr>
          <w:rFonts w:ascii="Times New Roman" w:eastAsia="Times New Roman" w:hAnsi="Times New Roman" w:cs="Times New Roman"/>
          <w:sz w:val="28"/>
          <w:szCs w:val="28"/>
        </w:rPr>
        <w:t>кл. В</w:t>
      </w:r>
      <w:proofErr w:type="gramStart"/>
      <w:r w:rsidRPr="003D5DF9">
        <w:rPr>
          <w:rFonts w:ascii="Times New Roman" w:eastAsia="Times New Roman" w:hAnsi="Times New Roman" w:cs="Times New Roman"/>
          <w:sz w:val="28"/>
          <w:szCs w:val="28"/>
        </w:rPr>
        <w:t>2</w:t>
      </w:r>
      <w:proofErr w:type="gramEnd"/>
      <w:r w:rsidRPr="003D5DF9">
        <w:rPr>
          <w:rFonts w:ascii="Times New Roman" w:eastAsia="Times New Roman" w:hAnsi="Times New Roman" w:cs="Times New Roman"/>
          <w:sz w:val="28"/>
          <w:szCs w:val="28"/>
        </w:rPr>
        <w:t xml:space="preserve"> ч. </w:t>
      </w:r>
      <w:r w:rsidR="003D5DF9" w:rsidRPr="003D5DF9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3D5DF9">
        <w:rPr>
          <w:rFonts w:ascii="Times New Roman" w:eastAsia="Times New Roman" w:hAnsi="Times New Roman" w:cs="Times New Roman"/>
          <w:sz w:val="28"/>
          <w:szCs w:val="28"/>
        </w:rPr>
        <w:t>чебник для общеобразовательных учреждений/О. В. Афанасьева, И. В. Михеева, К. М. Баранова. – М.: Дрофа, 201</w:t>
      </w:r>
      <w:r w:rsidR="003D5DF9" w:rsidRPr="003D5DF9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3D5DF9">
        <w:rPr>
          <w:rFonts w:ascii="Times New Roman" w:eastAsia="Times New Roman" w:hAnsi="Times New Roman" w:cs="Times New Roman"/>
          <w:sz w:val="28"/>
          <w:szCs w:val="28"/>
        </w:rPr>
        <w:t>. - (</w:t>
      </w:r>
      <w:proofErr w:type="spellStart"/>
      <w:r w:rsidRPr="003D5DF9">
        <w:rPr>
          <w:rFonts w:ascii="Times New Roman" w:eastAsia="Calibri" w:hAnsi="Times New Roman" w:cs="Times New Roman"/>
          <w:sz w:val="28"/>
          <w:szCs w:val="28"/>
          <w:lang w:val="en-US"/>
        </w:rPr>
        <w:t>RainbowEnglish</w:t>
      </w:r>
      <w:proofErr w:type="spellEnd"/>
      <w:r w:rsidRPr="003D5DF9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864CAD" w:rsidRPr="003D5DF9" w:rsidRDefault="00864CAD" w:rsidP="00F60E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5DF9">
        <w:rPr>
          <w:rFonts w:ascii="Times New Roman" w:eastAsia="Times New Roman" w:hAnsi="Times New Roman" w:cs="Times New Roman"/>
          <w:sz w:val="28"/>
          <w:szCs w:val="28"/>
        </w:rPr>
        <w:t xml:space="preserve">Английский язык. </w:t>
      </w:r>
      <w:r w:rsidR="003D5DF9" w:rsidRPr="003D5DF9">
        <w:rPr>
          <w:rFonts w:ascii="Times New Roman" w:eastAsia="Times New Roman" w:hAnsi="Times New Roman" w:cs="Times New Roman"/>
          <w:sz w:val="28"/>
          <w:szCs w:val="28"/>
        </w:rPr>
        <w:t>7</w:t>
      </w:r>
      <w:r w:rsidRPr="003D5DF9">
        <w:rPr>
          <w:rFonts w:ascii="Times New Roman" w:eastAsia="Times New Roman" w:hAnsi="Times New Roman" w:cs="Times New Roman"/>
          <w:sz w:val="28"/>
          <w:szCs w:val="28"/>
        </w:rPr>
        <w:t xml:space="preserve"> класс:  рабочая тетрадь / О. В. Афанасьева, И. В. Михеева, К. М. Баранова. – М.: Дрофа, 201</w:t>
      </w:r>
      <w:r w:rsidR="003D5DF9" w:rsidRPr="003D5DF9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3D5DF9">
        <w:rPr>
          <w:rFonts w:ascii="Times New Roman" w:eastAsia="Times New Roman" w:hAnsi="Times New Roman" w:cs="Times New Roman"/>
          <w:sz w:val="28"/>
          <w:szCs w:val="28"/>
        </w:rPr>
        <w:t>. - (</w:t>
      </w:r>
      <w:proofErr w:type="spellStart"/>
      <w:r w:rsidRPr="003D5DF9">
        <w:rPr>
          <w:rFonts w:ascii="Times New Roman" w:eastAsia="Calibri" w:hAnsi="Times New Roman" w:cs="Times New Roman"/>
          <w:sz w:val="28"/>
          <w:szCs w:val="28"/>
          <w:lang w:val="en-US"/>
        </w:rPr>
        <w:t>RainbowEnglish</w:t>
      </w:r>
      <w:proofErr w:type="spellEnd"/>
      <w:r w:rsidRPr="003D5DF9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864CAD" w:rsidRPr="003D5DF9" w:rsidRDefault="00864CAD" w:rsidP="00864C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spellStart"/>
      <w:r w:rsidRPr="003D5DF9">
        <w:rPr>
          <w:rFonts w:ascii="Times New Roman" w:eastAsia="Times New Roman" w:hAnsi="Times New Roman" w:cs="Times New Roman"/>
          <w:b/>
          <w:bCs/>
          <w:sz w:val="28"/>
          <w:szCs w:val="28"/>
        </w:rPr>
        <w:t>Аудиоиздания</w:t>
      </w:r>
      <w:proofErr w:type="spellEnd"/>
    </w:p>
    <w:p w:rsidR="00864CAD" w:rsidRPr="003D5DF9" w:rsidRDefault="00761A94" w:rsidP="00F60E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3D5DF9">
        <w:rPr>
          <w:rFonts w:ascii="Times New Roman" w:eastAsia="Times New Roman" w:hAnsi="Times New Roman" w:cs="Times New Roman"/>
          <w:sz w:val="28"/>
          <w:szCs w:val="28"/>
        </w:rPr>
        <w:t>Аудиоприложение</w:t>
      </w:r>
      <w:proofErr w:type="spellEnd"/>
      <w:r w:rsidRPr="003D5DF9">
        <w:rPr>
          <w:rFonts w:ascii="Times New Roman" w:eastAsia="Times New Roman" w:hAnsi="Times New Roman" w:cs="Times New Roman"/>
          <w:sz w:val="28"/>
          <w:szCs w:val="28"/>
        </w:rPr>
        <w:t xml:space="preserve"> к учебнику</w:t>
      </w:r>
      <w:r w:rsidR="00864CAD" w:rsidRPr="003D5DF9">
        <w:rPr>
          <w:rFonts w:ascii="Times New Roman" w:eastAsia="Times New Roman" w:hAnsi="Times New Roman" w:cs="Times New Roman"/>
          <w:sz w:val="28"/>
          <w:szCs w:val="28"/>
        </w:rPr>
        <w:t xml:space="preserve"> О. В. Афанасьевой, И. В. Михеевой, К. М. Барановой Английский язык:  «</w:t>
      </w:r>
      <w:proofErr w:type="spellStart"/>
      <w:r w:rsidR="00864CAD" w:rsidRPr="003D5DF9">
        <w:rPr>
          <w:rFonts w:ascii="Times New Roman" w:eastAsia="Times New Roman" w:hAnsi="Times New Roman" w:cs="Times New Roman"/>
          <w:sz w:val="28"/>
          <w:szCs w:val="28"/>
          <w:lang w:val="en-US"/>
        </w:rPr>
        <w:t>RainbowEnglish</w:t>
      </w:r>
      <w:proofErr w:type="spellEnd"/>
      <w:r w:rsidR="00864CAD" w:rsidRPr="003D5DF9">
        <w:rPr>
          <w:rFonts w:ascii="Times New Roman" w:eastAsia="Times New Roman" w:hAnsi="Times New Roman" w:cs="Times New Roman"/>
          <w:sz w:val="28"/>
          <w:szCs w:val="28"/>
        </w:rPr>
        <w:t xml:space="preserve">». Учебник английского языка для </w:t>
      </w:r>
      <w:r w:rsidR="003D5DF9" w:rsidRPr="003D5DF9">
        <w:rPr>
          <w:rFonts w:ascii="Times New Roman" w:eastAsia="Times New Roman" w:hAnsi="Times New Roman" w:cs="Times New Roman"/>
          <w:sz w:val="28"/>
          <w:szCs w:val="28"/>
        </w:rPr>
        <w:t>7</w:t>
      </w:r>
      <w:r w:rsidR="00864CAD" w:rsidRPr="003D5DF9">
        <w:rPr>
          <w:rFonts w:ascii="Times New Roman" w:eastAsia="Times New Roman" w:hAnsi="Times New Roman" w:cs="Times New Roman"/>
          <w:sz w:val="28"/>
          <w:szCs w:val="28"/>
        </w:rPr>
        <w:t xml:space="preserve"> класса. </w:t>
      </w:r>
      <w:r w:rsidR="00864CAD" w:rsidRPr="003D5DF9">
        <w:rPr>
          <w:rFonts w:ascii="Times New Roman" w:eastAsia="Times New Roman" w:hAnsi="Times New Roman" w:cs="Times New Roman"/>
          <w:sz w:val="28"/>
          <w:szCs w:val="28"/>
          <w:lang w:val="en-US"/>
        </w:rPr>
        <w:t>CD</w:t>
      </w:r>
      <w:r w:rsidR="00864CAD" w:rsidRPr="003D5DF9">
        <w:rPr>
          <w:rFonts w:ascii="Times New Roman" w:eastAsia="Times New Roman" w:hAnsi="Times New Roman" w:cs="Times New Roman"/>
          <w:sz w:val="28"/>
          <w:szCs w:val="28"/>
        </w:rPr>
        <w:t xml:space="preserve"> MP3</w:t>
      </w:r>
    </w:p>
    <w:p w:rsidR="00864CAD" w:rsidRPr="00761A94" w:rsidRDefault="00864CAD" w:rsidP="00864CAD">
      <w:pPr>
        <w:autoSpaceDE w:val="0"/>
        <w:autoSpaceDN w:val="0"/>
        <w:adjustRightInd w:val="0"/>
        <w:spacing w:after="0" w:line="240" w:lineRule="auto"/>
        <w:jc w:val="both"/>
        <w:rPr>
          <w:rFonts w:ascii="Calibri" w:eastAsia="Times New Roman" w:hAnsi="Calibri" w:cs="Times New Roman"/>
          <w:color w:val="FF0000"/>
          <w:sz w:val="28"/>
          <w:szCs w:val="28"/>
        </w:rPr>
      </w:pPr>
    </w:p>
    <w:p w:rsidR="00D6013B" w:rsidRDefault="00D6013B" w:rsidP="00D6013B">
      <w:pPr>
        <w:widowControl w:val="0"/>
        <w:shd w:val="clear" w:color="auto" w:fill="FFFFFF"/>
        <w:autoSpaceDE w:val="0"/>
        <w:autoSpaceDN w:val="0"/>
        <w:adjustRightInd w:val="0"/>
        <w:spacing w:before="144" w:after="0" w:line="240" w:lineRule="auto"/>
        <w:ind w:left="48" w:firstLine="67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F9" w:rsidRDefault="003D5DF9" w:rsidP="00D6013B">
      <w:pPr>
        <w:widowControl w:val="0"/>
        <w:shd w:val="clear" w:color="auto" w:fill="FFFFFF"/>
        <w:autoSpaceDE w:val="0"/>
        <w:autoSpaceDN w:val="0"/>
        <w:adjustRightInd w:val="0"/>
        <w:spacing w:before="144" w:after="0" w:line="240" w:lineRule="auto"/>
        <w:ind w:left="48" w:firstLine="67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F9" w:rsidRDefault="003D5DF9" w:rsidP="00D6013B">
      <w:pPr>
        <w:widowControl w:val="0"/>
        <w:shd w:val="clear" w:color="auto" w:fill="FFFFFF"/>
        <w:autoSpaceDE w:val="0"/>
        <w:autoSpaceDN w:val="0"/>
        <w:adjustRightInd w:val="0"/>
        <w:spacing w:before="144" w:after="0" w:line="240" w:lineRule="auto"/>
        <w:ind w:left="48" w:firstLine="67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F9" w:rsidRDefault="003D5DF9" w:rsidP="00D6013B">
      <w:pPr>
        <w:widowControl w:val="0"/>
        <w:shd w:val="clear" w:color="auto" w:fill="FFFFFF"/>
        <w:autoSpaceDE w:val="0"/>
        <w:autoSpaceDN w:val="0"/>
        <w:adjustRightInd w:val="0"/>
        <w:spacing w:before="144" w:after="0" w:line="240" w:lineRule="auto"/>
        <w:ind w:left="48" w:firstLine="67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F9" w:rsidRDefault="003D5DF9" w:rsidP="00D6013B">
      <w:pPr>
        <w:widowControl w:val="0"/>
        <w:shd w:val="clear" w:color="auto" w:fill="FFFFFF"/>
        <w:autoSpaceDE w:val="0"/>
        <w:autoSpaceDN w:val="0"/>
        <w:adjustRightInd w:val="0"/>
        <w:spacing w:before="144" w:after="0" w:line="240" w:lineRule="auto"/>
        <w:ind w:left="48" w:firstLine="67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F9" w:rsidRDefault="003D5DF9" w:rsidP="00D6013B">
      <w:pPr>
        <w:widowControl w:val="0"/>
        <w:shd w:val="clear" w:color="auto" w:fill="FFFFFF"/>
        <w:autoSpaceDE w:val="0"/>
        <w:autoSpaceDN w:val="0"/>
        <w:adjustRightInd w:val="0"/>
        <w:spacing w:before="144" w:after="0" w:line="240" w:lineRule="auto"/>
        <w:ind w:left="48" w:firstLine="67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F9" w:rsidRDefault="003D5DF9" w:rsidP="00D6013B">
      <w:pPr>
        <w:widowControl w:val="0"/>
        <w:shd w:val="clear" w:color="auto" w:fill="FFFFFF"/>
        <w:autoSpaceDE w:val="0"/>
        <w:autoSpaceDN w:val="0"/>
        <w:adjustRightInd w:val="0"/>
        <w:spacing w:before="144" w:after="0" w:line="240" w:lineRule="auto"/>
        <w:ind w:left="48" w:firstLine="67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F9" w:rsidRDefault="003D5DF9" w:rsidP="00D6013B">
      <w:pPr>
        <w:widowControl w:val="0"/>
        <w:shd w:val="clear" w:color="auto" w:fill="FFFFFF"/>
        <w:autoSpaceDE w:val="0"/>
        <w:autoSpaceDN w:val="0"/>
        <w:adjustRightInd w:val="0"/>
        <w:spacing w:before="144" w:after="0" w:line="240" w:lineRule="auto"/>
        <w:ind w:left="48" w:firstLine="67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60EC6" w:rsidRPr="00D6013B" w:rsidRDefault="00F60EC6" w:rsidP="00D6013B">
      <w:pPr>
        <w:widowControl w:val="0"/>
        <w:shd w:val="clear" w:color="auto" w:fill="FFFFFF"/>
        <w:autoSpaceDE w:val="0"/>
        <w:autoSpaceDN w:val="0"/>
        <w:adjustRightInd w:val="0"/>
        <w:spacing w:before="144" w:after="0" w:line="240" w:lineRule="auto"/>
        <w:ind w:left="48" w:firstLine="67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bookmarkEnd w:id="0"/>
    </w:p>
    <w:p w:rsidR="00D6013B" w:rsidRPr="00D6013B" w:rsidRDefault="00D6013B" w:rsidP="00D601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D6013B" w:rsidRDefault="00D6013B" w:rsidP="00D6013B">
      <w:pPr>
        <w:rPr>
          <w:rFonts w:ascii="Times New Roman" w:hAnsi="Times New Roman" w:cs="Times New Roman"/>
          <w:sz w:val="24"/>
          <w:szCs w:val="24"/>
        </w:rPr>
      </w:pPr>
    </w:p>
    <w:p w:rsidR="00D6013B" w:rsidRPr="009B01CA" w:rsidRDefault="00D6013B" w:rsidP="00D6013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5A68">
        <w:rPr>
          <w:rFonts w:ascii="Times New Roman" w:hAnsi="Times New Roman" w:cs="Times New Roman"/>
          <w:b/>
          <w:sz w:val="28"/>
          <w:szCs w:val="28"/>
        </w:rPr>
        <w:t>Календарно – тематическое планирование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к учебнику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RainbowEnglish</w:t>
      </w:r>
      <w:proofErr w:type="spellEnd"/>
      <w:r w:rsidR="00B81947" w:rsidRPr="00B81947">
        <w:rPr>
          <w:rFonts w:ascii="Times New Roman" w:hAnsi="Times New Roman" w:cs="Times New Roman"/>
          <w:b/>
          <w:sz w:val="28"/>
          <w:szCs w:val="28"/>
        </w:rPr>
        <w:t>7</w:t>
      </w:r>
      <w:r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tbl>
      <w:tblPr>
        <w:tblStyle w:val="a3"/>
        <w:tblW w:w="15843" w:type="dxa"/>
        <w:tblLayout w:type="fixed"/>
        <w:tblLook w:val="04A0"/>
      </w:tblPr>
      <w:tblGrid>
        <w:gridCol w:w="927"/>
        <w:gridCol w:w="6127"/>
        <w:gridCol w:w="3119"/>
        <w:gridCol w:w="2409"/>
        <w:gridCol w:w="1560"/>
        <w:gridCol w:w="850"/>
        <w:gridCol w:w="851"/>
      </w:tblGrid>
      <w:tr w:rsidR="00780D4D" w:rsidRPr="00780D4D" w:rsidTr="00780D4D">
        <w:tc>
          <w:tcPr>
            <w:tcW w:w="927" w:type="dxa"/>
            <w:vMerge w:val="restart"/>
            <w:vAlign w:val="center"/>
          </w:tcPr>
          <w:p w:rsidR="00780D4D" w:rsidRPr="00780D4D" w:rsidRDefault="00780D4D" w:rsidP="00780D4D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Номер</w:t>
            </w:r>
          </w:p>
          <w:p w:rsidR="00780D4D" w:rsidRPr="00780D4D" w:rsidRDefault="00780D4D" w:rsidP="00780D4D">
            <w:pPr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урока</w:t>
            </w:r>
          </w:p>
        </w:tc>
        <w:tc>
          <w:tcPr>
            <w:tcW w:w="6127" w:type="dxa"/>
            <w:vMerge w:val="restart"/>
          </w:tcPr>
          <w:p w:rsidR="00780D4D" w:rsidRPr="00780D4D" w:rsidRDefault="00780D4D" w:rsidP="00D6013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Тема урока, основное содержание, </w:t>
            </w:r>
          </w:p>
          <w:p w:rsidR="00780D4D" w:rsidRPr="00780D4D" w:rsidRDefault="00780D4D" w:rsidP="00D6013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темы контрольных, лабораторных, практических работ</w:t>
            </w:r>
          </w:p>
        </w:tc>
        <w:tc>
          <w:tcPr>
            <w:tcW w:w="3119" w:type="dxa"/>
            <w:vMerge w:val="restart"/>
            <w:vAlign w:val="center"/>
          </w:tcPr>
          <w:p w:rsidR="00780D4D" w:rsidRPr="00780D4D" w:rsidRDefault="00780D4D" w:rsidP="00780D4D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Планируемые результаты</w:t>
            </w:r>
          </w:p>
        </w:tc>
        <w:tc>
          <w:tcPr>
            <w:tcW w:w="2409" w:type="dxa"/>
            <w:vMerge w:val="restart"/>
          </w:tcPr>
          <w:p w:rsidR="00780D4D" w:rsidRPr="00780D4D" w:rsidRDefault="00780D4D" w:rsidP="00D6013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Информационно – методическое обеспечение</w:t>
            </w:r>
          </w:p>
        </w:tc>
        <w:tc>
          <w:tcPr>
            <w:tcW w:w="1560" w:type="dxa"/>
            <w:vMerge w:val="restart"/>
            <w:vAlign w:val="center"/>
          </w:tcPr>
          <w:p w:rsidR="00780D4D" w:rsidRPr="00780D4D" w:rsidRDefault="00780D4D" w:rsidP="00780D4D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Домашнее задание</w:t>
            </w:r>
          </w:p>
        </w:tc>
        <w:tc>
          <w:tcPr>
            <w:tcW w:w="1701" w:type="dxa"/>
            <w:gridSpan w:val="2"/>
          </w:tcPr>
          <w:p w:rsidR="00780D4D" w:rsidRPr="00780D4D" w:rsidRDefault="00780D4D" w:rsidP="00D6013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Даты </w:t>
            </w:r>
          </w:p>
          <w:p w:rsidR="00780D4D" w:rsidRPr="00780D4D" w:rsidRDefault="00780D4D" w:rsidP="00D6013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проведения</w:t>
            </w:r>
          </w:p>
        </w:tc>
      </w:tr>
      <w:tr w:rsidR="00780D4D" w:rsidRPr="00780D4D" w:rsidTr="00780D4D">
        <w:tc>
          <w:tcPr>
            <w:tcW w:w="927" w:type="dxa"/>
            <w:vMerge/>
          </w:tcPr>
          <w:p w:rsidR="00780D4D" w:rsidRPr="00780D4D" w:rsidRDefault="00780D4D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127" w:type="dxa"/>
            <w:vMerge/>
          </w:tcPr>
          <w:p w:rsidR="00780D4D" w:rsidRPr="00780D4D" w:rsidRDefault="00780D4D" w:rsidP="00D6013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3119" w:type="dxa"/>
            <w:vMerge/>
          </w:tcPr>
          <w:p w:rsidR="00780D4D" w:rsidRPr="00780D4D" w:rsidRDefault="00780D4D" w:rsidP="00D6013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2409" w:type="dxa"/>
            <w:vMerge/>
          </w:tcPr>
          <w:p w:rsidR="00780D4D" w:rsidRPr="00780D4D" w:rsidRDefault="00780D4D" w:rsidP="00D6013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1560" w:type="dxa"/>
            <w:vMerge/>
          </w:tcPr>
          <w:p w:rsidR="00780D4D" w:rsidRPr="00780D4D" w:rsidRDefault="00780D4D" w:rsidP="00D6013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850" w:type="dxa"/>
          </w:tcPr>
          <w:p w:rsidR="00780D4D" w:rsidRPr="00780D4D" w:rsidRDefault="00780D4D" w:rsidP="00D6013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план</w:t>
            </w:r>
          </w:p>
        </w:tc>
        <w:tc>
          <w:tcPr>
            <w:tcW w:w="851" w:type="dxa"/>
          </w:tcPr>
          <w:p w:rsidR="00780D4D" w:rsidRPr="00780D4D" w:rsidRDefault="00780D4D" w:rsidP="00D6013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факт</w:t>
            </w:r>
          </w:p>
        </w:tc>
      </w:tr>
      <w:tr w:rsidR="00D6013B" w:rsidRPr="00780D4D" w:rsidTr="00780D4D">
        <w:tc>
          <w:tcPr>
            <w:tcW w:w="15843" w:type="dxa"/>
            <w:gridSpan w:val="7"/>
          </w:tcPr>
          <w:p w:rsidR="00D6013B" w:rsidRPr="00780D4D" w:rsidRDefault="00D6013B" w:rsidP="00E34D03">
            <w:pPr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Раздел 1. </w:t>
            </w:r>
            <w:r w:rsidR="00E34D03"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Школа.</w:t>
            </w:r>
            <w:r w:rsidRPr="00780D4D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(17 часов)</w:t>
            </w:r>
          </w:p>
        </w:tc>
      </w:tr>
      <w:tr w:rsidR="00B226B6" w:rsidRPr="00780D4D" w:rsidTr="00B226B6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1.</w:t>
            </w:r>
          </w:p>
        </w:tc>
        <w:tc>
          <w:tcPr>
            <w:tcW w:w="6127" w:type="dxa"/>
          </w:tcPr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Образование в Великобритании.</w:t>
            </w: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Догадка о содержании текстов. Введение Л.Е. и их тренировка. О начале учебного года в России</w:t>
            </w:r>
          </w:p>
        </w:tc>
        <w:tc>
          <w:tcPr>
            <w:tcW w:w="3119" w:type="dxa"/>
          </w:tcPr>
          <w:p w:rsidR="00B226B6" w:rsidRPr="00780D4D" w:rsidRDefault="00B226B6" w:rsidP="002E2063">
            <w:pP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Уметь составлять микро монологи о школе на основании ключевых слов. Отвечать на вопросы и т.д.</w:t>
            </w:r>
          </w:p>
        </w:tc>
        <w:tc>
          <w:tcPr>
            <w:tcW w:w="2409" w:type="dxa"/>
            <w:vMerge w:val="restart"/>
            <w:textDirection w:val="btLr"/>
            <w:vAlign w:val="center"/>
          </w:tcPr>
          <w:p w:rsidR="00B226B6" w:rsidRPr="00780D4D" w:rsidRDefault="00B226B6" w:rsidP="00B226B6">
            <w:p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упр.1 стр.5 (выучить)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2.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Каникулы.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Беседа о каникулах, ответы на вопросы о школе, выполнение грамматических упражнений.</w:t>
            </w:r>
          </w:p>
        </w:tc>
        <w:tc>
          <w:tcPr>
            <w:tcW w:w="3119" w:type="dxa"/>
          </w:tcPr>
          <w:p w:rsidR="00B226B6" w:rsidRPr="00780D4D" w:rsidRDefault="00B226B6" w:rsidP="00E34D0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Уметь вести беседу по </w:t>
            </w:r>
            <w:proofErr w:type="gram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прослушанному</w:t>
            </w:r>
            <w:proofErr w:type="gram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. Отвечать на вопросы по прочитанному тексту.</w:t>
            </w:r>
          </w:p>
        </w:tc>
        <w:tc>
          <w:tcPr>
            <w:tcW w:w="2409" w:type="dxa"/>
            <w:vMerge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8-10 стр. 8.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3.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Встречи выпускников.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Американизмы в английском языке. Исчисляемые и неисчисляемые существительные, и употребление артиклей перед ними. Введение и тренировка новой лексики.</w:t>
            </w:r>
          </w:p>
        </w:tc>
        <w:tc>
          <w:tcPr>
            <w:tcW w:w="3119" w:type="dxa"/>
          </w:tcPr>
          <w:p w:rsidR="00B226B6" w:rsidRPr="00780D4D" w:rsidRDefault="00B226B6" w:rsidP="00E34D0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Уметь беседовать по прослушанному</w:t>
            </w:r>
            <w:proofErr w:type="gram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.п</w:t>
            </w:r>
            <w:proofErr w:type="gram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равильно употреблять артикли с исчисляемыми и неисчисляемыми существительными.</w:t>
            </w:r>
          </w:p>
        </w:tc>
        <w:tc>
          <w:tcPr>
            <w:tcW w:w="2409" w:type="dxa"/>
            <w:vMerge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8 -10 стр. 14 – 15. 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4.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Покупка школьных принадлежностей.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. Введение и тренировка новой лексики. Слова </w:t>
            </w:r>
            <w:proofErr w:type="spellStart"/>
            <w:r w:rsidRPr="00780D4D">
              <w:rPr>
                <w:rFonts w:ascii="Times New Roman" w:hAnsi="Times New Roman" w:cs="Times New Roman"/>
                <w:i/>
              </w:rPr>
              <w:t>piece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, </w:t>
            </w:r>
            <w:r w:rsidRPr="00780D4D">
              <w:rPr>
                <w:rFonts w:ascii="Times New Roman" w:hAnsi="Times New Roman" w:cs="Times New Roman"/>
                <w:i/>
                <w:lang w:val="en-US"/>
              </w:rPr>
              <w:t>pair</w:t>
            </w:r>
            <w:r w:rsidRPr="00780D4D">
              <w:rPr>
                <w:rFonts w:ascii="Times New Roman" w:hAnsi="Times New Roman" w:cs="Times New Roman"/>
                <w:i/>
              </w:rPr>
              <w:t xml:space="preserve"> и употребление их в речи. Составление диалогов по </w:t>
            </w:r>
            <w:proofErr w:type="gramStart"/>
            <w:r w:rsidRPr="00780D4D">
              <w:rPr>
                <w:rFonts w:ascii="Times New Roman" w:hAnsi="Times New Roman" w:cs="Times New Roman"/>
                <w:i/>
              </w:rPr>
              <w:t>прослушанному</w:t>
            </w:r>
            <w:proofErr w:type="gramEnd"/>
            <w:r w:rsidRPr="00780D4D">
              <w:rPr>
                <w:rFonts w:ascii="Times New Roman" w:hAnsi="Times New Roman" w:cs="Times New Roman"/>
                <w:i/>
              </w:rPr>
              <w:t>.</w:t>
            </w:r>
          </w:p>
        </w:tc>
        <w:tc>
          <w:tcPr>
            <w:tcW w:w="3119" w:type="dxa"/>
          </w:tcPr>
          <w:p w:rsidR="00B226B6" w:rsidRPr="00780D4D" w:rsidRDefault="00B226B6" w:rsidP="002E206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Уметь воспринимать и понимать английскую речь; составлять диалоги по </w:t>
            </w:r>
            <w:proofErr w:type="gram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прослушанному</w:t>
            </w:r>
            <w:proofErr w:type="gram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; правильно употреблять в речи слова: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a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pie</w:t>
            </w: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val="en-US" w:eastAsia="ru-RU"/>
              </w:rPr>
              <w:t>ce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,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val="en-US" w:eastAsia="ru-RU"/>
              </w:rPr>
              <w:t>apair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.</w:t>
            </w:r>
          </w:p>
        </w:tc>
        <w:tc>
          <w:tcPr>
            <w:tcW w:w="2409" w:type="dxa"/>
            <w:vMerge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12 – 14. 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5.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Школа в Великобритании.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Введение и тренировка новой лексики. Работа с текстом «Школы в Англ</w:t>
            </w:r>
            <w:proofErr w:type="gramStart"/>
            <w:r w:rsidRPr="00780D4D">
              <w:rPr>
                <w:rFonts w:ascii="Times New Roman" w:hAnsi="Times New Roman" w:cs="Times New Roman"/>
                <w:i/>
              </w:rPr>
              <w:t>ии и Уэ</w:t>
            </w:r>
            <w:proofErr w:type="gramEnd"/>
            <w:r w:rsidRPr="00780D4D">
              <w:rPr>
                <w:rFonts w:ascii="Times New Roman" w:hAnsi="Times New Roman" w:cs="Times New Roman"/>
                <w:i/>
              </w:rPr>
              <w:t>льсе».</w:t>
            </w:r>
          </w:p>
        </w:tc>
        <w:tc>
          <w:tcPr>
            <w:tcW w:w="3119" w:type="dxa"/>
          </w:tcPr>
          <w:p w:rsidR="00B226B6" w:rsidRPr="00780D4D" w:rsidRDefault="00B226B6" w:rsidP="002E206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воспринимать и понимать английскую речь; озаглавить части, прочитанного текста.</w:t>
            </w:r>
          </w:p>
        </w:tc>
        <w:tc>
          <w:tcPr>
            <w:tcW w:w="2409" w:type="dxa"/>
            <w:vMerge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18 – 19.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6.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Изучаемые предметы.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Употребление артиклей с некоторыми существительными. Ответы на вопросы о школе в Англии. Введение и тренировка лексики.</w:t>
            </w:r>
          </w:p>
        </w:tc>
        <w:tc>
          <w:tcPr>
            <w:tcW w:w="3119" w:type="dxa"/>
          </w:tcPr>
          <w:p w:rsidR="00B226B6" w:rsidRPr="00780D4D" w:rsidRDefault="00B226B6" w:rsidP="002E206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отвечать на вопросы по </w:t>
            </w:r>
            <w:proofErr w:type="gramStart"/>
            <w:r w:rsidRPr="00780D4D">
              <w:rPr>
                <w:rFonts w:ascii="Times New Roman" w:hAnsi="Times New Roman" w:cs="Times New Roman"/>
              </w:rPr>
              <w:t>прослушанному</w:t>
            </w:r>
            <w:proofErr w:type="gramEnd"/>
            <w:r w:rsidRPr="00780D4D">
              <w:rPr>
                <w:rFonts w:ascii="Times New Roman" w:hAnsi="Times New Roman" w:cs="Times New Roman"/>
              </w:rPr>
              <w:t>; правильно употреблять новую лексику в речи.</w:t>
            </w:r>
          </w:p>
        </w:tc>
        <w:tc>
          <w:tcPr>
            <w:tcW w:w="2409" w:type="dxa"/>
            <w:vMerge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8 -10 стр. 22.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7.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Моя школа.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Знакомство со словами, которые звучат одинаково, а имеют разные значения. Беседа о своей школе. Слова, которые нужно различать (</w:t>
            </w:r>
            <w:proofErr w:type="spellStart"/>
            <w:r w:rsidRPr="00780D4D">
              <w:rPr>
                <w:rFonts w:ascii="Times New Roman" w:hAnsi="Times New Roman" w:cs="Times New Roman"/>
                <w:i/>
                <w:lang w:val="en-US"/>
              </w:rPr>
              <w:t>tosay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, </w:t>
            </w:r>
            <w:proofErr w:type="spellStart"/>
            <w:r w:rsidRPr="00780D4D">
              <w:rPr>
                <w:rFonts w:ascii="Times New Roman" w:hAnsi="Times New Roman" w:cs="Times New Roman"/>
                <w:i/>
                <w:lang w:val="en-US"/>
              </w:rPr>
              <w:t>totell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, </w:t>
            </w:r>
            <w:proofErr w:type="spellStart"/>
            <w:r w:rsidRPr="00780D4D">
              <w:rPr>
                <w:rFonts w:ascii="Times New Roman" w:hAnsi="Times New Roman" w:cs="Times New Roman"/>
                <w:i/>
                <w:lang w:val="en-US"/>
              </w:rPr>
              <w:t>totalk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, </w:t>
            </w:r>
            <w:proofErr w:type="spellStart"/>
            <w:r w:rsidRPr="00780D4D">
              <w:rPr>
                <w:rFonts w:ascii="Times New Roman" w:hAnsi="Times New Roman" w:cs="Times New Roman"/>
                <w:i/>
                <w:lang w:val="en-US"/>
              </w:rPr>
              <w:t>tospeak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3119" w:type="dxa"/>
          </w:tcPr>
          <w:p w:rsidR="00B226B6" w:rsidRPr="00780D4D" w:rsidRDefault="00B226B6" w:rsidP="002E206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 рассказать о своей школе, используя лексико-грамматический материал; отвечать на вопросы по </w:t>
            </w:r>
            <w:proofErr w:type="gramStart"/>
            <w:r w:rsidRPr="00780D4D">
              <w:rPr>
                <w:rFonts w:ascii="Times New Roman" w:hAnsi="Times New Roman" w:cs="Times New Roman"/>
              </w:rPr>
              <w:t>прочитанному</w:t>
            </w:r>
            <w:proofErr w:type="gramEnd"/>
            <w:r w:rsidRPr="00780D4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409" w:type="dxa"/>
            <w:vMerge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8 -11 стр. 27 -28.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8.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Образование в Англии, Уэльсе, России.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Введение и тренировка лексики. Употребление предлогов перед глаголами и прилагательными.</w:t>
            </w:r>
          </w:p>
        </w:tc>
        <w:tc>
          <w:tcPr>
            <w:tcW w:w="3119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употреблять введенную лексику в речи; озаглавить, прослушанный диалог.</w:t>
            </w:r>
          </w:p>
        </w:tc>
        <w:tc>
          <w:tcPr>
            <w:tcW w:w="2409" w:type="dxa"/>
            <w:vMerge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8 -10 стр. 31 – 32.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9.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Образование (правила поведения в школе).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Словообразование. Работа с текстом «Единственные дети».</w:t>
            </w:r>
          </w:p>
        </w:tc>
        <w:tc>
          <w:tcPr>
            <w:tcW w:w="3119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определить любимые предметы по </w:t>
            </w:r>
            <w:proofErr w:type="gramStart"/>
            <w:r w:rsidRPr="00780D4D">
              <w:rPr>
                <w:rFonts w:ascii="Times New Roman" w:hAnsi="Times New Roman" w:cs="Times New Roman"/>
              </w:rPr>
              <w:t>прослушанному</w:t>
            </w:r>
            <w:proofErr w:type="gramEnd"/>
            <w:r w:rsidRPr="00780D4D">
              <w:rPr>
                <w:rFonts w:ascii="Times New Roman" w:hAnsi="Times New Roman" w:cs="Times New Roman"/>
              </w:rPr>
              <w:t xml:space="preserve">; правильно пользоваться словосочетаниями, новой </w:t>
            </w:r>
            <w:r w:rsidRPr="00780D4D">
              <w:rPr>
                <w:rFonts w:ascii="Times New Roman" w:hAnsi="Times New Roman" w:cs="Times New Roman"/>
              </w:rPr>
              <w:lastRenderedPageBreak/>
              <w:t>лексикой.</w:t>
            </w:r>
          </w:p>
        </w:tc>
        <w:tc>
          <w:tcPr>
            <w:tcW w:w="2409" w:type="dxa"/>
            <w:vMerge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упр. 8 – 11 стр. 35 – 36, подготовиться к </w:t>
            </w:r>
            <w:r w:rsidRPr="00780D4D">
              <w:rPr>
                <w:rFonts w:ascii="Times New Roman" w:hAnsi="Times New Roman" w:cs="Times New Roman"/>
              </w:rPr>
              <w:lastRenderedPageBreak/>
              <w:t>словарному диктанту.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lastRenderedPageBreak/>
              <w:t>10.</w:t>
            </w:r>
          </w:p>
        </w:tc>
        <w:tc>
          <w:tcPr>
            <w:tcW w:w="6127" w:type="dxa"/>
          </w:tcPr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Обобщение по теме «Школа».</w:t>
            </w: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Словарный диктант по теме «Школа».</w:t>
            </w: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Диктант.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. Чтение текста и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озаглавливание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 его частей.</w:t>
            </w:r>
          </w:p>
        </w:tc>
        <w:tc>
          <w:tcPr>
            <w:tcW w:w="3119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воспринимать английскую речь.</w:t>
            </w:r>
          </w:p>
        </w:tc>
        <w:tc>
          <w:tcPr>
            <w:tcW w:w="2409" w:type="dxa"/>
            <w:vMerge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83A6B">
            <w:pPr>
              <w:rPr>
                <w:rFonts w:ascii="Times New Roman" w:hAnsi="Times New Roman" w:cs="Times New Roman"/>
                <w:lang w:val="en-US"/>
              </w:rPr>
            </w:pPr>
            <w:r w:rsidRPr="00780D4D">
              <w:rPr>
                <w:rFonts w:ascii="Times New Roman" w:hAnsi="Times New Roman" w:cs="Times New Roman"/>
              </w:rPr>
              <w:t>упр. 8 -10 стр. 40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11.</w:t>
            </w:r>
          </w:p>
        </w:tc>
        <w:tc>
          <w:tcPr>
            <w:tcW w:w="6127" w:type="dxa"/>
          </w:tcPr>
          <w:p w:rsidR="00B226B6" w:rsidRPr="00780D4D" w:rsidRDefault="00B226B6" w:rsidP="00B81947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proofErr w:type="gram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Школьный</w:t>
            </w:r>
            <w:proofErr w:type="gram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 разговоры.</w:t>
            </w:r>
          </w:p>
          <w:p w:rsidR="00B226B6" w:rsidRPr="00780D4D" w:rsidRDefault="00B226B6" w:rsidP="00B81947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C14143" w:rsidRDefault="00B226B6" w:rsidP="00761A94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Работа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с текстом. Составление диалогов</w:t>
            </w: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</w:t>
            </w:r>
          </w:p>
        </w:tc>
        <w:tc>
          <w:tcPr>
            <w:tcW w:w="3119" w:type="dxa"/>
          </w:tcPr>
          <w:p w:rsidR="00B226B6" w:rsidRPr="00780D4D" w:rsidRDefault="00B226B6" w:rsidP="00B81947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грамотно выполнять упражнения по разделу; составлять диалоги по теме с опорой на образец.</w:t>
            </w:r>
          </w:p>
        </w:tc>
        <w:tc>
          <w:tcPr>
            <w:tcW w:w="2409" w:type="dxa"/>
            <w:vMerge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записи и слова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B226B6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12.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Обучение в школе.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r w:rsidRPr="00780D4D">
              <w:rPr>
                <w:rFonts w:ascii="Times New Roman" w:hAnsi="Times New Roman" w:cs="Times New Roman"/>
                <w:i/>
              </w:rPr>
              <w:t>Работа над ошибками. Учащиеся самостоятельно работают с упражнениями в рабочих тетрадях, используя лексико-грамматический материал.</w:t>
            </w:r>
          </w:p>
        </w:tc>
        <w:tc>
          <w:tcPr>
            <w:tcW w:w="3119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лексико-грамматический материал раздела</w:t>
            </w:r>
          </w:p>
        </w:tc>
        <w:tc>
          <w:tcPr>
            <w:tcW w:w="2409" w:type="dxa"/>
            <w:vMerge w:val="restart"/>
            <w:textDirection w:val="btLr"/>
            <w:vAlign w:val="center"/>
          </w:tcPr>
          <w:p w:rsidR="00B226B6" w:rsidRPr="00780D4D" w:rsidRDefault="00B226B6" w:rsidP="00B226B6">
            <w:p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рабочая тетрадь</w:t>
            </w: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упр.6 стр.8, упр.7 стр.9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13.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В магазине школьных товаров.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r w:rsidRPr="00780D4D">
              <w:rPr>
                <w:rFonts w:ascii="Times New Roman" w:hAnsi="Times New Roman" w:cs="Times New Roman"/>
                <w:i/>
              </w:rPr>
              <w:t>Учащиеся самостоятельно работают с упражнениями в рабочих тетрадях, используя лексико-грамматический материал.</w:t>
            </w:r>
          </w:p>
        </w:tc>
        <w:tc>
          <w:tcPr>
            <w:tcW w:w="3119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лексико-грамматический материал раздела.</w:t>
            </w:r>
          </w:p>
        </w:tc>
        <w:tc>
          <w:tcPr>
            <w:tcW w:w="2409" w:type="dxa"/>
            <w:vMerge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упр.16 стр.14, упр.17 стр.17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14.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Школьное расписание.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r w:rsidRPr="00780D4D">
              <w:rPr>
                <w:rFonts w:ascii="Times New Roman" w:hAnsi="Times New Roman" w:cs="Times New Roman"/>
                <w:i/>
              </w:rPr>
              <w:t>Учащиеся самостоятельно работают с упражнениями в рабочих тетрадях, используя лексико-грамматический материал.</w:t>
            </w:r>
          </w:p>
        </w:tc>
        <w:tc>
          <w:tcPr>
            <w:tcW w:w="3119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лексико-грамматический материал раздела</w:t>
            </w:r>
          </w:p>
        </w:tc>
        <w:tc>
          <w:tcPr>
            <w:tcW w:w="2409" w:type="dxa"/>
            <w:vMerge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упр.25 – 28 стр.20-21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15.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Первый день в школе.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r w:rsidRPr="00780D4D">
              <w:rPr>
                <w:rFonts w:ascii="Times New Roman" w:hAnsi="Times New Roman" w:cs="Times New Roman"/>
                <w:i/>
              </w:rPr>
              <w:t>Учащиеся самостоятельно работают с упражнениями в рабочих тетрадях, используя лексико-грамматический материал.</w:t>
            </w:r>
          </w:p>
        </w:tc>
        <w:tc>
          <w:tcPr>
            <w:tcW w:w="3119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лексико-грамматический материал раздела.</w:t>
            </w:r>
          </w:p>
        </w:tc>
        <w:tc>
          <w:tcPr>
            <w:tcW w:w="2409" w:type="dxa"/>
            <w:vMerge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793146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упр.35 стр.26 (р.т.), подготовиться к контрольной работе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16.</w:t>
            </w:r>
          </w:p>
        </w:tc>
        <w:tc>
          <w:tcPr>
            <w:tcW w:w="6127" w:type="dxa"/>
          </w:tcPr>
          <w:p w:rsidR="00B226B6" w:rsidRPr="00780D4D" w:rsidRDefault="00B226B6" w:rsidP="00B81947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Контрольная работа по теме «Школа»</w:t>
            </w:r>
          </w:p>
          <w:p w:rsidR="00B226B6" w:rsidRPr="00780D4D" w:rsidRDefault="00B226B6" w:rsidP="00B81947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B81947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Выполнений заданий контрольной работы.</w:t>
            </w:r>
          </w:p>
        </w:tc>
        <w:tc>
          <w:tcPr>
            <w:tcW w:w="3119" w:type="dxa"/>
          </w:tcPr>
          <w:p w:rsidR="00B226B6" w:rsidRPr="00780D4D" w:rsidRDefault="00B226B6" w:rsidP="001373A2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самостоятельно выполнять упражнения, используя ранее изученную лексику и грамматику</w:t>
            </w:r>
          </w:p>
        </w:tc>
        <w:tc>
          <w:tcPr>
            <w:tcW w:w="2409" w:type="dxa"/>
            <w:vMerge w:val="restart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создать презентацию, упр.36 ,37 стр.27 – 28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17.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Урок-презентация по теме «Школа».</w:t>
            </w:r>
          </w:p>
          <w:p w:rsidR="00B226B6" w:rsidRPr="00780D4D" w:rsidRDefault="00B226B6" w:rsidP="00761A94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761A94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Учащиеся предоставляют творческие работы по заданной теме.</w:t>
            </w:r>
          </w:p>
        </w:tc>
        <w:tc>
          <w:tcPr>
            <w:tcW w:w="3119" w:type="dxa"/>
          </w:tcPr>
          <w:p w:rsidR="00B226B6" w:rsidRPr="00780D4D" w:rsidRDefault="00B226B6" w:rsidP="001373A2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самостоятельно творчески работать; самостоятельно оценивать свои учебные достижения.</w:t>
            </w:r>
          </w:p>
        </w:tc>
        <w:tc>
          <w:tcPr>
            <w:tcW w:w="2409" w:type="dxa"/>
            <w:vMerge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слова, записи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1373A2" w:rsidRPr="00780D4D" w:rsidTr="00780D4D">
        <w:tc>
          <w:tcPr>
            <w:tcW w:w="15843" w:type="dxa"/>
            <w:gridSpan w:val="7"/>
          </w:tcPr>
          <w:p w:rsidR="001373A2" w:rsidRPr="00780D4D" w:rsidRDefault="001373A2" w:rsidP="001373A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80D4D">
              <w:rPr>
                <w:rFonts w:ascii="Times New Roman" w:hAnsi="Times New Roman" w:cs="Times New Roman"/>
                <w:b/>
              </w:rPr>
              <w:t>Раздел 2. Язык мира. (17 часов)</w:t>
            </w:r>
          </w:p>
        </w:tc>
      </w:tr>
      <w:tr w:rsidR="00B226B6" w:rsidRPr="00780D4D" w:rsidTr="00B226B6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18.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Языки мира.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. Извлекают информацию из текстов для чтения и </w:t>
            </w: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аудирования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(настоящее совершенное время). Высказывания на основе плана, картинок. Введение новой лексики и её тренировка в речи. Комментируют поговорки</w:t>
            </w:r>
            <w:r w:rsidRPr="00780D4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119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получать необходимую информацию из прочитанных, прослушанных текстов; уметь составлять мини рассказы по плану, по картинкам.</w:t>
            </w:r>
          </w:p>
        </w:tc>
        <w:tc>
          <w:tcPr>
            <w:tcW w:w="2409" w:type="dxa"/>
            <w:vMerge w:val="restart"/>
            <w:textDirection w:val="btLr"/>
            <w:vAlign w:val="center"/>
          </w:tcPr>
          <w:p w:rsidR="00B226B6" w:rsidRPr="00780D4D" w:rsidRDefault="00B226B6" w:rsidP="00B226B6">
            <w:p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выучить слова, правила</w:t>
            </w:r>
            <w:proofErr w:type="gramStart"/>
            <w:r w:rsidRPr="00780D4D">
              <w:rPr>
                <w:rFonts w:ascii="Times New Roman" w:hAnsi="Times New Roman" w:cs="Times New Roman"/>
              </w:rPr>
              <w:t>.у</w:t>
            </w:r>
            <w:proofErr w:type="gramEnd"/>
            <w:r w:rsidRPr="00780D4D">
              <w:rPr>
                <w:rFonts w:ascii="Times New Roman" w:hAnsi="Times New Roman" w:cs="Times New Roman"/>
              </w:rPr>
              <w:t>пр.7 стр. 47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19.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Английский язык – язык общения.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4A1576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Настоящее совершенное время. Употребление артиклей  с названиями языков. Выполнение тренировочных упражнений.</w:t>
            </w:r>
          </w:p>
        </w:tc>
        <w:tc>
          <w:tcPr>
            <w:tcW w:w="3119" w:type="dxa"/>
          </w:tcPr>
          <w:p w:rsidR="00B226B6" w:rsidRPr="00780D4D" w:rsidRDefault="00B226B6" w:rsidP="004A1576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добывать необходимую информацию после прослушанного текста; использовать новый грамматический материал в речи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8-10 стр. 47 – 48.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20.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Где говорят на английском языке?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434D4F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Глагол (третья форма), чтение текста, интернациональные  слова. Тренировка настоящего совершенного времени.</w:t>
            </w:r>
          </w:p>
        </w:tc>
        <w:tc>
          <w:tcPr>
            <w:tcW w:w="3119" w:type="dxa"/>
          </w:tcPr>
          <w:p w:rsidR="00B226B6" w:rsidRPr="00780D4D" w:rsidRDefault="00B226B6" w:rsidP="00434D4F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извлекать необходимую информацию из прослушанного, прочитанного текстов.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51 – 52.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21.</w:t>
            </w:r>
          </w:p>
        </w:tc>
        <w:tc>
          <w:tcPr>
            <w:tcW w:w="6127" w:type="dxa"/>
          </w:tcPr>
          <w:p w:rsidR="00B226B6" w:rsidRPr="00780D4D" w:rsidRDefault="00B226B6" w:rsidP="00434D4F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Языки мира. Путешествия.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434D4F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lastRenderedPageBreak/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песни. Тренировочные упражнения в настоящем совершенном времени. Неправильные глаголы (три формы).</w:t>
            </w:r>
          </w:p>
        </w:tc>
        <w:tc>
          <w:tcPr>
            <w:tcW w:w="3119" w:type="dxa"/>
          </w:tcPr>
          <w:p w:rsidR="00B226B6" w:rsidRPr="00780D4D" w:rsidRDefault="00B226B6" w:rsidP="00434D4F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lastRenderedPageBreak/>
              <w:t xml:space="preserve">Уметь воспроизводить услышанную речь; грамотно </w:t>
            </w:r>
            <w:r w:rsidRPr="00780D4D">
              <w:rPr>
                <w:rFonts w:ascii="Times New Roman" w:hAnsi="Times New Roman" w:cs="Times New Roman"/>
              </w:rPr>
              <w:lastRenderedPageBreak/>
              <w:t>использовать глаголы в настоящем совершенном времени.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56.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lastRenderedPageBreak/>
              <w:t>Учить три формы глаголов.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lastRenderedPageBreak/>
              <w:t>22.</w:t>
            </w:r>
          </w:p>
        </w:tc>
        <w:tc>
          <w:tcPr>
            <w:tcW w:w="6127" w:type="dxa"/>
          </w:tcPr>
          <w:p w:rsidR="00B226B6" w:rsidRPr="00780D4D" w:rsidRDefault="00B226B6" w:rsidP="00434D4F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Развитие английского языка.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434D4F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Глагольная форма настоящего совершенного времени. Введение лексики и её тренировка в упражнениях. Чтение и понимание текста «Как развивался Английский».</w:t>
            </w:r>
          </w:p>
        </w:tc>
        <w:tc>
          <w:tcPr>
            <w:tcW w:w="3119" w:type="dxa"/>
          </w:tcPr>
          <w:p w:rsidR="00B226B6" w:rsidRPr="00780D4D" w:rsidRDefault="00B226B6" w:rsidP="00434D4F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воспринимать текст на слух; извлекать необходимую информацию из текста; правильно использовать в речи глагольную форму настоящего совершенного времени.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60. 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23.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Разновидности английского языка.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434D4F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третьей формы неправильных глаголов. Работа с текстом «Различный английский». Наречия «еще», «уже». Выполнение лексико-грамматических упражнений.</w:t>
            </w:r>
          </w:p>
        </w:tc>
        <w:tc>
          <w:tcPr>
            <w:tcW w:w="3119" w:type="dxa"/>
          </w:tcPr>
          <w:p w:rsidR="00B226B6" w:rsidRPr="00780D4D" w:rsidRDefault="00B226B6" w:rsidP="00434D4F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Уметь: извлекать необходимую информацию из текста. Знать три формы неправильных глаголов.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11 стр. 65 -66, подготовиться к контрольной работе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24.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  <w:b/>
              </w:rPr>
            </w:pPr>
            <w:r w:rsidRPr="00780D4D">
              <w:rPr>
                <w:rFonts w:ascii="Times New Roman" w:hAnsi="Times New Roman" w:cs="Times New Roman"/>
                <w:b/>
              </w:rPr>
              <w:t>Итоговая контрольная работа за первую четверть.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r w:rsidRPr="00780D4D">
              <w:rPr>
                <w:rFonts w:ascii="Times New Roman" w:hAnsi="Times New Roman" w:cs="Times New Roman"/>
                <w:i/>
              </w:rPr>
              <w:t>Выполнение заданий контрольной работы.</w:t>
            </w:r>
          </w:p>
        </w:tc>
        <w:tc>
          <w:tcPr>
            <w:tcW w:w="3119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использовать лексико-грамматический материал.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8 -10 стр. 70.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25.</w:t>
            </w:r>
          </w:p>
        </w:tc>
        <w:tc>
          <w:tcPr>
            <w:tcW w:w="6127" w:type="dxa"/>
          </w:tcPr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Английский язык в нашей жизни.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r w:rsidRPr="00780D4D">
              <w:rPr>
                <w:rFonts w:ascii="Times New Roman" w:hAnsi="Times New Roman" w:cs="Times New Roman"/>
                <w:i/>
              </w:rPr>
              <w:t xml:space="preserve">Работа над ошибками. </w:t>
            </w: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стихотворения. Работа с текстом «</w:t>
            </w:r>
            <w:proofErr w:type="spellStart"/>
            <w:r w:rsidRPr="00780D4D">
              <w:rPr>
                <w:rFonts w:ascii="Times New Roman" w:hAnsi="Times New Roman" w:cs="Times New Roman"/>
                <w:i/>
                <w:lang w:val="en-US"/>
              </w:rPr>
              <w:t>TheRobinsons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». Словосочетания, помогающие говорить о том, что нам нравится или не нравится. Используют формы неправильных глаголов в упражнениях. Введение лексики.</w:t>
            </w:r>
          </w:p>
        </w:tc>
        <w:tc>
          <w:tcPr>
            <w:tcW w:w="3119" w:type="dxa"/>
          </w:tcPr>
          <w:p w:rsidR="00B226B6" w:rsidRPr="00780D4D" w:rsidRDefault="00B226B6" w:rsidP="00BA2A0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выражать свое отношение к событиям и явлениям; отвечать на вопросы о распространенности английского языка в мире; использовать в речи слова </w:t>
            </w:r>
            <w:r w:rsidRPr="00780D4D">
              <w:rPr>
                <w:rFonts w:ascii="Times New Roman" w:hAnsi="Times New Roman" w:cs="Times New Roman"/>
                <w:lang w:val="en-US"/>
              </w:rPr>
              <w:t>such</w:t>
            </w:r>
            <w:r w:rsidRPr="00780D4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9 стр. 74.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Учить неправильные глаголы.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26.</w:t>
            </w:r>
          </w:p>
        </w:tc>
        <w:tc>
          <w:tcPr>
            <w:tcW w:w="6127" w:type="dxa"/>
          </w:tcPr>
          <w:p w:rsidR="00B226B6" w:rsidRPr="00780D4D" w:rsidRDefault="00B226B6" w:rsidP="00BA2A0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Как использовать словари.</w:t>
            </w: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761A94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. Работа с текстом «Как пользоваться словарем». Различие слов </w:t>
            </w:r>
            <w:r w:rsidRPr="00780D4D">
              <w:rPr>
                <w:rFonts w:ascii="Times New Roman" w:hAnsi="Times New Roman" w:cs="Times New Roman"/>
                <w:i/>
                <w:lang w:val="en-US"/>
              </w:rPr>
              <w:t>dictionary</w:t>
            </w:r>
            <w:r w:rsidRPr="00780D4D">
              <w:rPr>
                <w:rFonts w:ascii="Times New Roman" w:hAnsi="Times New Roman" w:cs="Times New Roman"/>
                <w:i/>
              </w:rPr>
              <w:t xml:space="preserve">, </w:t>
            </w:r>
            <w:r w:rsidRPr="00780D4D">
              <w:rPr>
                <w:rFonts w:ascii="Times New Roman" w:hAnsi="Times New Roman" w:cs="Times New Roman"/>
                <w:i/>
                <w:lang w:val="en-US"/>
              </w:rPr>
              <w:t>vocabulary</w:t>
            </w:r>
            <w:r w:rsidRPr="00780D4D">
              <w:rPr>
                <w:rFonts w:ascii="Times New Roman" w:hAnsi="Times New Roman" w:cs="Times New Roman"/>
                <w:i/>
              </w:rPr>
              <w:t>. Выполнение грамматических упражнений.</w:t>
            </w:r>
          </w:p>
        </w:tc>
        <w:tc>
          <w:tcPr>
            <w:tcW w:w="3119" w:type="dxa"/>
          </w:tcPr>
          <w:p w:rsidR="00B226B6" w:rsidRPr="00780D4D" w:rsidRDefault="00B226B6" w:rsidP="00BA2A0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прослушанный текст и дополнить предложения; извлекать нужную информацию из прочитанного текста и отвечать на вопросы.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8 -10 стр. 77 – 78.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27.</w:t>
            </w:r>
          </w:p>
        </w:tc>
        <w:tc>
          <w:tcPr>
            <w:tcW w:w="6127" w:type="dxa"/>
          </w:tcPr>
          <w:p w:rsidR="00B226B6" w:rsidRPr="00780D4D" w:rsidRDefault="00B226B6" w:rsidP="00BA2A03">
            <w:pP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Способ изучения иностранного языка.</w:t>
            </w:r>
          </w:p>
          <w:p w:rsidR="00B226B6" w:rsidRPr="00780D4D" w:rsidRDefault="00B226B6" w:rsidP="00BA2A03">
            <w:pP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BA2A03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 диалога. Словообразование при помощи суффиксов - </w:t>
            </w: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 w:eastAsia="ru-RU"/>
              </w:rPr>
              <w:t>less</w:t>
            </w: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,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 w:eastAsia="ru-RU"/>
              </w:rPr>
              <w:t>ing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. Фразеологический глагол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 w:eastAsia="ru-RU"/>
              </w:rPr>
              <w:t>tohand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Выполнение тренировочных упражнений.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составлять диалоги по </w:t>
            </w:r>
            <w:proofErr w:type="gramStart"/>
            <w:r w:rsidRPr="00780D4D">
              <w:rPr>
                <w:rFonts w:ascii="Times New Roman" w:hAnsi="Times New Roman" w:cs="Times New Roman"/>
              </w:rPr>
              <w:t>прослушанному</w:t>
            </w:r>
            <w:proofErr w:type="gramEnd"/>
            <w:r w:rsidRPr="00780D4D">
              <w:rPr>
                <w:rFonts w:ascii="Times New Roman" w:hAnsi="Times New Roman" w:cs="Times New Roman"/>
              </w:rPr>
              <w:t>; уметь правильно выполнять тренировочные упражнения урока.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80 – 81.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10 – подготовиться к диктанту.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28.</w:t>
            </w:r>
          </w:p>
        </w:tc>
        <w:tc>
          <w:tcPr>
            <w:tcW w:w="6127" w:type="dxa"/>
          </w:tcPr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Обобщение по теме «Язык мира».</w:t>
            </w: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Словарный диктант по теме «Язык мира».</w:t>
            </w: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Диктант.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Чтение текста. Выполнение лексико-грамматических упражнений раздела.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прослушанный текст и вести беседу о нем; правильно использовать лексико-грамматический материал раздела.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упр.7 стр.83, повторить записи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B226B6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29.</w:t>
            </w:r>
          </w:p>
        </w:tc>
        <w:tc>
          <w:tcPr>
            <w:tcW w:w="6127" w:type="dxa"/>
          </w:tcPr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Изучение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языков</w:t>
            </w:r>
            <w:proofErr w:type="gram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.М</w:t>
            </w:r>
            <w:proofErr w:type="gram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еждународный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 летний лагерь.</w:t>
            </w: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BA2A0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раздела.</w:t>
            </w:r>
          </w:p>
        </w:tc>
        <w:tc>
          <w:tcPr>
            <w:tcW w:w="2409" w:type="dxa"/>
            <w:vMerge w:val="restart"/>
            <w:textDirection w:val="btLr"/>
            <w:vAlign w:val="center"/>
          </w:tcPr>
          <w:p w:rsidR="00B226B6" w:rsidRPr="00780D4D" w:rsidRDefault="00B226B6" w:rsidP="00B226B6">
            <w:p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рабочая тетрадь</w:t>
            </w: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упр.6 стр.33, упр.7 стр.34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30.</w:t>
            </w:r>
          </w:p>
        </w:tc>
        <w:tc>
          <w:tcPr>
            <w:tcW w:w="6127" w:type="dxa"/>
          </w:tcPr>
          <w:p w:rsidR="00B226B6" w:rsidRPr="00780D4D" w:rsidRDefault="00B226B6" w:rsidP="00A365FD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Английский – «сумасшедший» язык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BA2A0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раздела.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упр.13 – 16 стр.39 – 41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31.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Достопримечательности городов.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раздела.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упр.25 – 29 стр.49 – 53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32.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Обсуждаем будущую профессию.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r w:rsidRPr="00780D4D">
              <w:rPr>
                <w:rFonts w:ascii="Times New Roman" w:hAnsi="Times New Roman" w:cs="Times New Roman"/>
                <w:i/>
              </w:rPr>
              <w:lastRenderedPageBreak/>
              <w:t>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BA2A0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lastRenderedPageBreak/>
              <w:t xml:space="preserve">Уметь применять изученный лексико-грамматический </w:t>
            </w:r>
            <w:r w:rsidRPr="00780D4D">
              <w:rPr>
                <w:rFonts w:ascii="Times New Roman" w:hAnsi="Times New Roman" w:cs="Times New Roman"/>
              </w:rPr>
              <w:lastRenderedPageBreak/>
              <w:t>материал раздела.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упр.36, 37 стр. 60 (р.т.), </w:t>
            </w:r>
            <w:r w:rsidRPr="00780D4D">
              <w:rPr>
                <w:rFonts w:ascii="Times New Roman" w:hAnsi="Times New Roman" w:cs="Times New Roman"/>
              </w:rPr>
              <w:lastRenderedPageBreak/>
              <w:t>подготовиться к контрольной работе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B226B6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lastRenderedPageBreak/>
              <w:t>33.</w:t>
            </w:r>
          </w:p>
        </w:tc>
        <w:tc>
          <w:tcPr>
            <w:tcW w:w="6127" w:type="dxa"/>
          </w:tcPr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Контрольная работа по теме «Язык мира».</w:t>
            </w: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A365FD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Учащиеся выполняют тестовые задания.</w:t>
            </w:r>
          </w:p>
        </w:tc>
        <w:tc>
          <w:tcPr>
            <w:tcW w:w="3119" w:type="dxa"/>
          </w:tcPr>
          <w:p w:rsidR="00B226B6" w:rsidRPr="00780D4D" w:rsidRDefault="00B226B6" w:rsidP="00BA2A0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показать грамотное владение лексико-грамматическим материалом раздела.</w:t>
            </w:r>
          </w:p>
        </w:tc>
        <w:tc>
          <w:tcPr>
            <w:tcW w:w="2409" w:type="dxa"/>
            <w:vMerge w:val="restart"/>
            <w:vAlign w:val="center"/>
          </w:tcPr>
          <w:p w:rsidR="00B226B6" w:rsidRPr="00780D4D" w:rsidRDefault="00B226B6" w:rsidP="00B226B6">
            <w:pPr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записи, слова, правила, создать презентацию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34.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Урок-презентация по теме «Школа».</w:t>
            </w:r>
          </w:p>
          <w:p w:rsidR="00B226B6" w:rsidRPr="00780D4D" w:rsidRDefault="00B226B6" w:rsidP="008211A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8211A3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Учащиеся предоставляют творческие работы по заданной теме.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самостоятельно творчески работать; самостоятельно оценивать свои учебные достижения.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слова, записи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793146" w:rsidRPr="00780D4D" w:rsidTr="00780D4D">
        <w:tc>
          <w:tcPr>
            <w:tcW w:w="15843" w:type="dxa"/>
            <w:gridSpan w:val="7"/>
          </w:tcPr>
          <w:p w:rsidR="00793146" w:rsidRPr="00780D4D" w:rsidRDefault="00793146" w:rsidP="001373A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80D4D">
              <w:rPr>
                <w:rFonts w:ascii="Times New Roman" w:hAnsi="Times New Roman" w:cs="Times New Roman"/>
                <w:b/>
              </w:rPr>
              <w:t xml:space="preserve">Раздел 3. Факты об </w:t>
            </w:r>
            <w:proofErr w:type="spellStart"/>
            <w:r w:rsidRPr="00780D4D">
              <w:rPr>
                <w:rFonts w:ascii="Times New Roman" w:hAnsi="Times New Roman" w:cs="Times New Roman"/>
                <w:b/>
              </w:rPr>
              <w:t>англоговорящих</w:t>
            </w:r>
            <w:proofErr w:type="spellEnd"/>
            <w:r w:rsidRPr="00780D4D">
              <w:rPr>
                <w:rFonts w:ascii="Times New Roman" w:hAnsi="Times New Roman" w:cs="Times New Roman"/>
                <w:b/>
              </w:rPr>
              <w:t xml:space="preserve"> странах. (17 часов)</w:t>
            </w:r>
          </w:p>
        </w:tc>
      </w:tr>
      <w:tr w:rsidR="00B226B6" w:rsidRPr="00780D4D" w:rsidTr="00B226B6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35.</w:t>
            </w:r>
          </w:p>
        </w:tc>
        <w:tc>
          <w:tcPr>
            <w:tcW w:w="6127" w:type="dxa"/>
          </w:tcPr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Некоторые факты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англоговорящего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 мира.</w:t>
            </w: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807655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 стихов, песен, текстов. Введение лексико-грамматического материала и его тренировка.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понимать </w:t>
            </w:r>
            <w:proofErr w:type="gramStart"/>
            <w:r w:rsidRPr="00780D4D">
              <w:rPr>
                <w:rFonts w:ascii="Times New Roman" w:hAnsi="Times New Roman" w:cs="Times New Roman"/>
              </w:rPr>
              <w:t>прослушанное</w:t>
            </w:r>
            <w:proofErr w:type="gramEnd"/>
            <w:r w:rsidRPr="00780D4D">
              <w:rPr>
                <w:rFonts w:ascii="Times New Roman" w:hAnsi="Times New Roman" w:cs="Times New Roman"/>
              </w:rPr>
              <w:t>; понимать прочитанное и вести беседу по нему; составлять диалоги, рассказы.</w:t>
            </w:r>
          </w:p>
        </w:tc>
        <w:tc>
          <w:tcPr>
            <w:tcW w:w="2409" w:type="dxa"/>
            <w:vMerge w:val="restart"/>
            <w:textDirection w:val="btLr"/>
            <w:vAlign w:val="center"/>
          </w:tcPr>
          <w:p w:rsidR="00B226B6" w:rsidRPr="00780D4D" w:rsidRDefault="00B226B6" w:rsidP="00B226B6">
            <w:p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выучить слова, упр.1 стр.84 (выучить)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36.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Что мы знаем о США.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песни. Работа с текстом «Новый мир». Неправильные глаголы.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воспроизвести песню; правильно использовать формы неправильных глаголов в речи.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87 – 88.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37.</w:t>
            </w:r>
          </w:p>
        </w:tc>
        <w:tc>
          <w:tcPr>
            <w:tcW w:w="6127" w:type="dxa"/>
          </w:tcPr>
          <w:p w:rsidR="00B226B6" w:rsidRPr="00780D4D" w:rsidRDefault="00B226B6" w:rsidP="00A365FD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География США.</w:t>
            </w:r>
          </w:p>
          <w:p w:rsidR="00B226B6" w:rsidRPr="00780D4D" w:rsidRDefault="00B226B6" w:rsidP="00A365FD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A365FD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текста. Введение новой лексики и ее тренировка. Работа с картой США.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извлекать информацию из прослушанного текста; работать с географической картой США.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92 – 93.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38.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Города США.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диалога, текста, затем чтение его вслух. Выполнение грамматических упражнений.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соблюдать нормы произношения при чтении новых слов, словосочетаний; дополнять предложения верными глаголами.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96.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39.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Австралия.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Введение и тренировка новой лексики. Чтение текста об Австралии.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прослушанное и отвечать на вопросы; понимать текст и вести мини беседу по нему.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101, 102. 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40.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Города Австралии.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Знакомство с городами Австралии. Выполнение лексико-грамматических упражнений.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воспроизводить услышанное; составление мини рассказов о городах Австралии по плану.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11 стр. 106.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41.</w:t>
            </w:r>
          </w:p>
        </w:tc>
        <w:tc>
          <w:tcPr>
            <w:tcW w:w="6127" w:type="dxa"/>
          </w:tcPr>
          <w:p w:rsidR="00B226B6" w:rsidRPr="00780D4D" w:rsidRDefault="00B226B6" w:rsidP="00807655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Животный мир Австралии.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Введение и тренировка новой лексики. Чтение текста о животном  мире Австралии.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дополнить предложения после прослушанного текста; извлекать информацию из прочитанного текста.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111 – 112. 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42.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США и Австралия.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Составление мини – высказывания по карточкам. Выполнение грамматических упражнений.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понимать </w:t>
            </w:r>
            <w:proofErr w:type="gramStart"/>
            <w:r w:rsidRPr="00780D4D">
              <w:rPr>
                <w:rFonts w:ascii="Times New Roman" w:hAnsi="Times New Roman" w:cs="Times New Roman"/>
              </w:rPr>
              <w:t>прослушанное</w:t>
            </w:r>
            <w:proofErr w:type="gramEnd"/>
            <w:r w:rsidRPr="00780D4D">
              <w:rPr>
                <w:rFonts w:ascii="Times New Roman" w:hAnsi="Times New Roman" w:cs="Times New Roman"/>
              </w:rPr>
              <w:t>; работать с картой Америки, Азии, Европы.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117.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43.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Страны и города Европы.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Чтение текстов об Америке и Австралии и работа по ним. Выполнение лексико-грамматических упражнений.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понять </w:t>
            </w:r>
            <w:proofErr w:type="gramStart"/>
            <w:r w:rsidRPr="00780D4D">
              <w:rPr>
                <w:rFonts w:ascii="Times New Roman" w:hAnsi="Times New Roman" w:cs="Times New Roman"/>
              </w:rPr>
              <w:t>прослушанное</w:t>
            </w:r>
            <w:proofErr w:type="gramEnd"/>
            <w:r w:rsidRPr="00780D4D">
              <w:rPr>
                <w:rFonts w:ascii="Times New Roman" w:hAnsi="Times New Roman" w:cs="Times New Roman"/>
              </w:rPr>
              <w:t xml:space="preserve"> и ответить на вопрос; Использовать лексико-грамматический материал в тренировочных упражнениях.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11 стр. 120 – 121, подготовиться к словарному диктанту.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44.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Обобщение по теме «Факты об </w:t>
            </w:r>
            <w:proofErr w:type="spellStart"/>
            <w:r w:rsidRPr="00780D4D">
              <w:rPr>
                <w:rFonts w:ascii="Times New Roman" w:hAnsi="Times New Roman" w:cs="Times New Roman"/>
              </w:rPr>
              <w:t>англоговорящих</w:t>
            </w:r>
            <w:proofErr w:type="spellEnd"/>
            <w:r w:rsidRPr="00780D4D">
              <w:rPr>
                <w:rFonts w:ascii="Times New Roman" w:hAnsi="Times New Roman" w:cs="Times New Roman"/>
              </w:rPr>
              <w:t xml:space="preserve"> странах»</w:t>
            </w:r>
            <w:proofErr w:type="gramStart"/>
            <w:r w:rsidRPr="00780D4D">
              <w:rPr>
                <w:rFonts w:ascii="Times New Roman" w:hAnsi="Times New Roman" w:cs="Times New Roman"/>
              </w:rPr>
              <w:t>.</w:t>
            </w:r>
            <w:r w:rsidRPr="00780D4D">
              <w:rPr>
                <w:rFonts w:ascii="Times New Roman" w:hAnsi="Times New Roman" w:cs="Times New Roman"/>
                <w:iCs/>
              </w:rPr>
              <w:t>С</w:t>
            </w:r>
            <w:proofErr w:type="gramEnd"/>
            <w:r w:rsidRPr="00780D4D">
              <w:rPr>
                <w:rFonts w:ascii="Times New Roman" w:hAnsi="Times New Roman" w:cs="Times New Roman"/>
                <w:iCs/>
              </w:rPr>
              <w:t xml:space="preserve">ловарный диктант по теме «Факты об </w:t>
            </w:r>
            <w:proofErr w:type="spellStart"/>
            <w:r w:rsidRPr="00780D4D">
              <w:rPr>
                <w:rFonts w:ascii="Times New Roman" w:hAnsi="Times New Roman" w:cs="Times New Roman"/>
                <w:iCs/>
              </w:rPr>
              <w:t>англоговорящих</w:t>
            </w:r>
            <w:proofErr w:type="spellEnd"/>
            <w:r w:rsidRPr="00780D4D">
              <w:rPr>
                <w:rFonts w:ascii="Times New Roman" w:hAnsi="Times New Roman" w:cs="Times New Roman"/>
                <w:iCs/>
              </w:rPr>
              <w:t xml:space="preserve"> странах».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E71528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. Чтение с последующим </w:t>
            </w:r>
            <w:proofErr w:type="spellStart"/>
            <w:r w:rsidRPr="00780D4D">
              <w:rPr>
                <w:rFonts w:ascii="Times New Roman" w:hAnsi="Times New Roman" w:cs="Times New Roman"/>
                <w:i/>
              </w:rPr>
              <w:t>озаглавливанием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его. </w:t>
            </w:r>
            <w:r w:rsidRPr="00780D4D">
              <w:rPr>
                <w:rFonts w:ascii="Times New Roman" w:hAnsi="Times New Roman" w:cs="Times New Roman"/>
                <w:i/>
              </w:rPr>
              <w:lastRenderedPageBreak/>
              <w:t>Тренировка лексико-грамматического материала раздела.</w:t>
            </w:r>
          </w:p>
        </w:tc>
        <w:tc>
          <w:tcPr>
            <w:tcW w:w="3119" w:type="dxa"/>
          </w:tcPr>
          <w:p w:rsidR="00B226B6" w:rsidRPr="00780D4D" w:rsidRDefault="00B226B6" w:rsidP="00E71528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lastRenderedPageBreak/>
              <w:t xml:space="preserve">Уметь понимать прослушанный текст и отвечать на вопросы по нему; использовать в речи лексико-грамматический материал  </w:t>
            </w:r>
            <w:r w:rsidRPr="00780D4D">
              <w:rPr>
                <w:rFonts w:ascii="Times New Roman" w:hAnsi="Times New Roman" w:cs="Times New Roman"/>
              </w:rPr>
              <w:lastRenderedPageBreak/>
              <w:t>раздела.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9</w:t>
            </w:r>
          </w:p>
          <w:p w:rsidR="00B226B6" w:rsidRPr="00780D4D" w:rsidRDefault="00B226B6" w:rsidP="00252972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 стр. 124 – 125, подготовиться к </w:t>
            </w:r>
            <w:r w:rsidRPr="00780D4D">
              <w:rPr>
                <w:rFonts w:ascii="Times New Roman" w:hAnsi="Times New Roman" w:cs="Times New Roman"/>
              </w:rPr>
              <w:lastRenderedPageBreak/>
              <w:t>контрольной работе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lastRenderedPageBreak/>
              <w:t>45.</w:t>
            </w:r>
          </w:p>
        </w:tc>
        <w:tc>
          <w:tcPr>
            <w:tcW w:w="6127" w:type="dxa"/>
          </w:tcPr>
          <w:p w:rsidR="00B226B6" w:rsidRPr="00780D4D" w:rsidRDefault="00B226B6" w:rsidP="00E7498E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iCs/>
                <w:color w:val="000000"/>
                <w:lang w:eastAsia="ru-RU"/>
              </w:rPr>
              <w:t>Итоговая контрольная работа за вторую четверть.</w:t>
            </w:r>
          </w:p>
          <w:p w:rsidR="00B226B6" w:rsidRPr="00780D4D" w:rsidRDefault="00B226B6" w:rsidP="00E7152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E7498E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Выполнение заданий контрольной работы.</w:t>
            </w:r>
          </w:p>
        </w:tc>
        <w:tc>
          <w:tcPr>
            <w:tcW w:w="3119" w:type="dxa"/>
          </w:tcPr>
          <w:p w:rsidR="00B226B6" w:rsidRPr="00780D4D" w:rsidRDefault="00B226B6" w:rsidP="000044BF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использовать лексико-грамматический материал.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записи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B226B6">
        <w:trPr>
          <w:cantSplit/>
          <w:trHeight w:val="1134"/>
        </w:trPr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46.</w:t>
            </w:r>
          </w:p>
        </w:tc>
        <w:tc>
          <w:tcPr>
            <w:tcW w:w="6127" w:type="dxa"/>
          </w:tcPr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Англоговорящие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 страны.</w:t>
            </w: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E7498E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Работа над ошибками.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раздела.</w:t>
            </w:r>
          </w:p>
        </w:tc>
        <w:tc>
          <w:tcPr>
            <w:tcW w:w="2409" w:type="dxa"/>
            <w:vMerge w:val="restart"/>
            <w:textDirection w:val="btLr"/>
            <w:vAlign w:val="center"/>
          </w:tcPr>
          <w:p w:rsidR="00B226B6" w:rsidRPr="00780D4D" w:rsidRDefault="00B226B6" w:rsidP="00B226B6">
            <w:p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рабочая тетрадь</w:t>
            </w: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упр.5,6 стр.62 – 63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B226B6">
        <w:trPr>
          <w:cantSplit/>
          <w:trHeight w:val="1134"/>
        </w:trPr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47.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Джексон </w:t>
            </w:r>
            <w:proofErr w:type="spellStart"/>
            <w:r w:rsidRPr="00780D4D">
              <w:rPr>
                <w:rFonts w:ascii="Times New Roman" w:hAnsi="Times New Roman" w:cs="Times New Roman"/>
              </w:rPr>
              <w:t>Хоул</w:t>
            </w:r>
            <w:proofErr w:type="spellEnd"/>
            <w:r w:rsidRPr="00780D4D">
              <w:rPr>
                <w:rFonts w:ascii="Times New Roman" w:hAnsi="Times New Roman" w:cs="Times New Roman"/>
              </w:rPr>
              <w:t>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E7498E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E7498E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раздела.</w:t>
            </w:r>
          </w:p>
        </w:tc>
        <w:tc>
          <w:tcPr>
            <w:tcW w:w="2409" w:type="dxa"/>
            <w:vMerge/>
            <w:textDirection w:val="btLr"/>
          </w:tcPr>
          <w:p w:rsidR="00B226B6" w:rsidRPr="00780D4D" w:rsidRDefault="00B226B6" w:rsidP="00B226B6">
            <w:pPr>
              <w:ind w:left="113" w:right="113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упр.15 – 19 стр.68 – 71 (р</w:t>
            </w:r>
            <w:proofErr w:type="gramStart"/>
            <w:r w:rsidRPr="00780D4D">
              <w:rPr>
                <w:rFonts w:ascii="Times New Roman" w:hAnsi="Times New Roman" w:cs="Times New Roman"/>
              </w:rPr>
              <w:t>.т</w:t>
            </w:r>
            <w:proofErr w:type="gramEnd"/>
            <w:r w:rsidRPr="00780D4D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B226B6">
        <w:trPr>
          <w:cantSplit/>
          <w:trHeight w:val="1134"/>
        </w:trPr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48.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Вашингтон.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раздела.</w:t>
            </w:r>
          </w:p>
        </w:tc>
        <w:tc>
          <w:tcPr>
            <w:tcW w:w="2409" w:type="dxa"/>
            <w:vMerge/>
            <w:textDirection w:val="btLr"/>
          </w:tcPr>
          <w:p w:rsidR="00B226B6" w:rsidRPr="00780D4D" w:rsidRDefault="00B226B6" w:rsidP="00B226B6">
            <w:pPr>
              <w:ind w:left="113" w:right="113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упр.30 стр.77, упр.31 стр.78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B226B6">
        <w:trPr>
          <w:cantSplit/>
          <w:trHeight w:val="1134"/>
        </w:trPr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49.</w:t>
            </w:r>
          </w:p>
        </w:tc>
        <w:tc>
          <w:tcPr>
            <w:tcW w:w="6127" w:type="dxa"/>
          </w:tcPr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Страна львов.</w:t>
            </w: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раздела.</w:t>
            </w:r>
          </w:p>
        </w:tc>
        <w:tc>
          <w:tcPr>
            <w:tcW w:w="2409" w:type="dxa"/>
            <w:vMerge/>
            <w:textDirection w:val="btLr"/>
          </w:tcPr>
          <w:p w:rsidR="00B226B6" w:rsidRPr="00780D4D" w:rsidRDefault="00B226B6" w:rsidP="00B226B6">
            <w:pPr>
              <w:ind w:left="113" w:right="113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упр.35,36 стр.82 (р.т.), подготовиться к контрольной работе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B226B6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50.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Контрольная работа по теме «Факты об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англоговорящих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 xml:space="preserve"> странах».</w:t>
            </w:r>
          </w:p>
          <w:p w:rsidR="00B226B6" w:rsidRPr="00780D4D" w:rsidRDefault="00B226B6" w:rsidP="008211A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8211A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Учащиеся выполняют тестовые задания.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показать грамотное владение лексико-грамматическим материалом раздела.</w:t>
            </w:r>
          </w:p>
        </w:tc>
        <w:tc>
          <w:tcPr>
            <w:tcW w:w="2409" w:type="dxa"/>
            <w:vMerge w:val="restart"/>
            <w:vAlign w:val="center"/>
          </w:tcPr>
          <w:p w:rsidR="00B226B6" w:rsidRPr="00780D4D" w:rsidRDefault="00B226B6" w:rsidP="00B226B6">
            <w:pPr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записи, слова, правила, создать презентацию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51.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Урок-презентация по теме «Школа».</w:t>
            </w:r>
          </w:p>
          <w:p w:rsidR="00B226B6" w:rsidRPr="00780D4D" w:rsidRDefault="00B226B6" w:rsidP="008211A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8211A3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Учащиеся предоставляют творческие работы по заданной теме.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самостоятельно творчески работать; самостоятельно оценивать свои учебные достижения.</w:t>
            </w:r>
          </w:p>
        </w:tc>
        <w:tc>
          <w:tcPr>
            <w:tcW w:w="2409" w:type="dxa"/>
            <w:vMerge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слова, записи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8B47EE" w:rsidRPr="00780D4D" w:rsidTr="00780D4D">
        <w:tc>
          <w:tcPr>
            <w:tcW w:w="15843" w:type="dxa"/>
            <w:gridSpan w:val="7"/>
          </w:tcPr>
          <w:p w:rsidR="008B47EE" w:rsidRPr="00780D4D" w:rsidRDefault="008B47EE" w:rsidP="001373A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80D4D">
              <w:rPr>
                <w:rFonts w:ascii="Times New Roman" w:hAnsi="Times New Roman" w:cs="Times New Roman"/>
                <w:b/>
              </w:rPr>
              <w:t>Раздел 4. Живые существа вокруг нас. (17 часов)</w:t>
            </w:r>
          </w:p>
        </w:tc>
      </w:tr>
      <w:tr w:rsidR="00B226B6" w:rsidRPr="00780D4D" w:rsidTr="00B226B6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52.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Мир птиц. Климатические и погодные условия. Мир насекомых.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Совершенствование навыков использования в речи настоящего совершенного и простого прошедшего времен. Знакомство с новой лексикой по теме.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воспринимать речь на слух и выполнять упражнения по </w:t>
            </w:r>
            <w:proofErr w:type="gramStart"/>
            <w:r w:rsidRPr="00780D4D">
              <w:rPr>
                <w:rFonts w:ascii="Times New Roman" w:hAnsi="Times New Roman" w:cs="Times New Roman"/>
              </w:rPr>
              <w:t>прослушанному</w:t>
            </w:r>
            <w:proofErr w:type="gramEnd"/>
            <w:r w:rsidRPr="00780D4D">
              <w:rPr>
                <w:rFonts w:ascii="Times New Roman" w:hAnsi="Times New Roman" w:cs="Times New Roman"/>
              </w:rPr>
              <w:t>; уметь грамотно пользоваться лексико-грамматическим  материалом.</w:t>
            </w:r>
          </w:p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  <w:vMerge w:val="restart"/>
            <w:textDirection w:val="btLr"/>
            <w:vAlign w:val="center"/>
          </w:tcPr>
          <w:p w:rsidR="00B226B6" w:rsidRPr="00780D4D" w:rsidRDefault="00B226B6" w:rsidP="00B226B6">
            <w:p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выучить слова, упр.6,7 стр.8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53.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Птицы.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и дополнение предложений после </w:t>
            </w:r>
            <w:proofErr w:type="gramStart"/>
            <w:r w:rsidRPr="00780D4D">
              <w:rPr>
                <w:rFonts w:ascii="Times New Roman" w:hAnsi="Times New Roman" w:cs="Times New Roman"/>
                <w:i/>
              </w:rPr>
              <w:t>прослушанного</w:t>
            </w:r>
            <w:proofErr w:type="gramEnd"/>
            <w:r w:rsidRPr="00780D4D">
              <w:rPr>
                <w:rFonts w:ascii="Times New Roman" w:hAnsi="Times New Roman" w:cs="Times New Roman"/>
                <w:i/>
              </w:rPr>
              <w:t>. Простое прошедшее и настоящее совершенное время. Соотносить названия птиц с картинками.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воспринимать английскую речь и выполнять задания; грамотно употреблять в речи настоящего совершенного и простого прошедшего времен.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8 – 9.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54.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Мир птиц.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текстов о соловьях. Чтение текста о пингвинах. Составление диалогов по </w:t>
            </w:r>
            <w:proofErr w:type="gramStart"/>
            <w:r w:rsidRPr="00780D4D">
              <w:rPr>
                <w:rFonts w:ascii="Times New Roman" w:hAnsi="Times New Roman" w:cs="Times New Roman"/>
                <w:i/>
              </w:rPr>
              <w:t>прочитанному</w:t>
            </w:r>
            <w:proofErr w:type="gramEnd"/>
            <w:r w:rsidRPr="00780D4D">
              <w:rPr>
                <w:rFonts w:ascii="Times New Roman" w:hAnsi="Times New Roman" w:cs="Times New Roman"/>
                <w:i/>
              </w:rPr>
              <w:t xml:space="preserve">. Слова: </w:t>
            </w:r>
            <w:r w:rsidRPr="00780D4D">
              <w:rPr>
                <w:rFonts w:ascii="Times New Roman" w:hAnsi="Times New Roman" w:cs="Times New Roman"/>
                <w:i/>
                <w:lang w:val="en-US"/>
              </w:rPr>
              <w:t>other</w:t>
            </w:r>
            <w:r w:rsidRPr="00780D4D">
              <w:rPr>
                <w:rFonts w:ascii="Times New Roman" w:hAnsi="Times New Roman" w:cs="Times New Roman"/>
                <w:i/>
              </w:rPr>
              <w:t xml:space="preserve"> и </w:t>
            </w:r>
            <w:r w:rsidRPr="00780D4D">
              <w:rPr>
                <w:rFonts w:ascii="Times New Roman" w:hAnsi="Times New Roman" w:cs="Times New Roman"/>
                <w:i/>
                <w:lang w:val="en-US"/>
              </w:rPr>
              <w:t>another</w:t>
            </w:r>
            <w:r w:rsidRPr="00780D4D">
              <w:rPr>
                <w:rFonts w:ascii="Times New Roman" w:hAnsi="Times New Roman" w:cs="Times New Roman"/>
                <w:i/>
              </w:rPr>
              <w:t>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прослушанный текст и отвечать на вопросы по ним; задавать вопросы по прочитанному тексту.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9. Учить слова и три формы глаголов.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55.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Животный мир.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. Слова </w:t>
            </w:r>
            <w:r w:rsidRPr="00780D4D">
              <w:rPr>
                <w:rFonts w:ascii="Times New Roman" w:hAnsi="Times New Roman" w:cs="Times New Roman"/>
                <w:i/>
                <w:lang w:val="en-US"/>
              </w:rPr>
              <w:t>ground</w:t>
            </w:r>
            <w:r w:rsidRPr="00780D4D">
              <w:rPr>
                <w:rFonts w:ascii="Times New Roman" w:hAnsi="Times New Roman" w:cs="Times New Roman"/>
                <w:i/>
              </w:rPr>
              <w:t xml:space="preserve">, </w:t>
            </w:r>
            <w:r w:rsidRPr="00780D4D">
              <w:rPr>
                <w:rFonts w:ascii="Times New Roman" w:hAnsi="Times New Roman" w:cs="Times New Roman"/>
                <w:i/>
                <w:lang w:val="en-US"/>
              </w:rPr>
              <w:t>land</w:t>
            </w:r>
            <w:r w:rsidRPr="00780D4D">
              <w:rPr>
                <w:rFonts w:ascii="Times New Roman" w:hAnsi="Times New Roman" w:cs="Times New Roman"/>
                <w:i/>
              </w:rPr>
              <w:t xml:space="preserve">, </w:t>
            </w:r>
            <w:r w:rsidRPr="00780D4D">
              <w:rPr>
                <w:rFonts w:ascii="Times New Roman" w:hAnsi="Times New Roman" w:cs="Times New Roman"/>
                <w:i/>
                <w:lang w:val="en-US"/>
              </w:rPr>
              <w:t>earth</w:t>
            </w:r>
            <w:r w:rsidRPr="00780D4D">
              <w:rPr>
                <w:rFonts w:ascii="Times New Roman" w:hAnsi="Times New Roman" w:cs="Times New Roman"/>
                <w:i/>
              </w:rPr>
              <w:t>. Рассказывают о флоре и фауне по прочитанному тексту.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показать понимание прослушанных текстов; отвечать на вопросы по прочитанному тексту.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16. 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56.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Климатические и погодные условия обитания животных и растений.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. Употребление артиклей со словами </w:t>
            </w:r>
            <w:r w:rsidRPr="00780D4D">
              <w:rPr>
                <w:rFonts w:ascii="Times New Roman" w:hAnsi="Times New Roman" w:cs="Times New Roman"/>
                <w:i/>
                <w:lang w:val="en-US"/>
              </w:rPr>
              <w:t>other</w:t>
            </w:r>
            <w:r w:rsidRPr="00780D4D">
              <w:rPr>
                <w:rFonts w:ascii="Times New Roman" w:hAnsi="Times New Roman" w:cs="Times New Roman"/>
                <w:i/>
              </w:rPr>
              <w:t xml:space="preserve"> и </w:t>
            </w:r>
            <w:r w:rsidRPr="00780D4D">
              <w:rPr>
                <w:rFonts w:ascii="Times New Roman" w:hAnsi="Times New Roman" w:cs="Times New Roman"/>
                <w:i/>
                <w:lang w:val="en-US"/>
              </w:rPr>
              <w:t>another</w:t>
            </w:r>
            <w:r w:rsidRPr="00780D4D">
              <w:rPr>
                <w:rFonts w:ascii="Times New Roman" w:hAnsi="Times New Roman" w:cs="Times New Roman"/>
                <w:i/>
              </w:rPr>
              <w:t>. Введение и тренировка лексики. Чтение текста «Животные и растения».</w:t>
            </w:r>
          </w:p>
        </w:tc>
        <w:tc>
          <w:tcPr>
            <w:tcW w:w="3119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lastRenderedPageBreak/>
              <w:t xml:space="preserve">Уметь понимать прослушанный текст и </w:t>
            </w:r>
            <w:r w:rsidRPr="00780D4D">
              <w:rPr>
                <w:rFonts w:ascii="Times New Roman" w:hAnsi="Times New Roman" w:cs="Times New Roman"/>
              </w:rPr>
              <w:lastRenderedPageBreak/>
              <w:t>отвечать на вопросы; извлекать необходимую информацию из текста и вести беседу по нему.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упр. 8 – 10 стр. 20 – 21. </w:t>
            </w:r>
            <w:r w:rsidRPr="00780D4D">
              <w:rPr>
                <w:rFonts w:ascii="Times New Roman" w:hAnsi="Times New Roman" w:cs="Times New Roman"/>
              </w:rPr>
              <w:lastRenderedPageBreak/>
              <w:t>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lastRenderedPageBreak/>
              <w:t>57.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В мире обезьян.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песни. Введение и тренировка лексики. Чтение текста Чтение текста «Наши ближайшие родственники».</w:t>
            </w:r>
          </w:p>
        </w:tc>
        <w:tc>
          <w:tcPr>
            <w:tcW w:w="3119" w:type="dxa"/>
          </w:tcPr>
          <w:p w:rsidR="00B226B6" w:rsidRPr="00780D4D" w:rsidRDefault="00B226B6" w:rsidP="005C4C06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прослушанный текст; работать с новой лексикой.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24 – 25.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58.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Мир насекомых.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Тренировка лексико-грамматических упражнений. Чтение текста о насекомых и соотношение его по заголовкам. Местоимения.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работать по прослушанному тексту; правильно читать те</w:t>
            </w:r>
            <w:proofErr w:type="gramStart"/>
            <w:r w:rsidRPr="00780D4D">
              <w:rPr>
                <w:rFonts w:ascii="Times New Roman" w:hAnsi="Times New Roman" w:cs="Times New Roman"/>
              </w:rPr>
              <w:t>кст всл</w:t>
            </w:r>
            <w:proofErr w:type="gramEnd"/>
            <w:r w:rsidRPr="00780D4D">
              <w:rPr>
                <w:rFonts w:ascii="Times New Roman" w:hAnsi="Times New Roman" w:cs="Times New Roman"/>
              </w:rPr>
              <w:t>ух.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11 стр. 30. 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59.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Флора и фауна Британских островов.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. Тренировка лексико-грамматических упражнений. Чтение и </w:t>
            </w:r>
            <w:proofErr w:type="spellStart"/>
            <w:r w:rsidRPr="00780D4D">
              <w:rPr>
                <w:rFonts w:ascii="Times New Roman" w:hAnsi="Times New Roman" w:cs="Times New Roman"/>
                <w:i/>
              </w:rPr>
              <w:t>озаглавливание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текста.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работать по прослушанному тексту; задавать вопросы к предложениям.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33 – 34.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60.</w:t>
            </w:r>
          </w:p>
        </w:tc>
        <w:tc>
          <w:tcPr>
            <w:tcW w:w="6127" w:type="dxa"/>
          </w:tcPr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Флора и фауна.</w:t>
            </w: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8211A3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текста о магазине животных и ответы на вопросы по нему. Чтение текста о Дарвине. Фразеологический глагол </w:t>
            </w:r>
            <w:proofErr w:type="spellStart"/>
            <w:r w:rsidRPr="00780D4D">
              <w:rPr>
                <w:rFonts w:ascii="Times New Roman" w:hAnsi="Times New Roman" w:cs="Times New Roman"/>
                <w:i/>
                <w:lang w:val="en-US"/>
              </w:rPr>
              <w:t>tomake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и работать по прослушанному тексту; читать и понимать текст и выполнять задания.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38 -39.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61.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Сопоставление животного и растительного миров.</w:t>
            </w:r>
          </w:p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Тренировка лексико-грамматических упражнений. Составление монологического высказывания.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воспринимать английскую речь и выполнять задания; грамотно употреблять в речи настоящего совершенного и простого прошедшего времен.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A05CC7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42 – 43, Подготовиться к диктанту.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62.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Обобщение по теме «Живые существа вокруг нас». Словарный диктант по теме «Живые существа вокруг нас».</w:t>
            </w:r>
          </w:p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Диктант.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Чтение текста и соотношение его к заголовкам. Составление рассказа о флоре, где мы живем.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и работать по прослушанному тексту; рассказать о флоре нашего региона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упр.7 стр.45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B226B6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63.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Чарльз Дарвин.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B226DB">
            <w:pPr>
              <w:rPr>
                <w:rFonts w:ascii="Times New Roman" w:hAnsi="Times New Roman" w:cs="Times New Roman"/>
              </w:rPr>
            </w:pPr>
            <w:proofErr w:type="spellStart"/>
            <w:r w:rsidRPr="00780D4D">
              <w:rPr>
                <w:rFonts w:ascii="Times New Roman" w:hAnsi="Times New Roman" w:cs="Times New Roman"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</w:rPr>
              <w:t>. 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раздела.</w:t>
            </w:r>
          </w:p>
        </w:tc>
        <w:tc>
          <w:tcPr>
            <w:tcW w:w="2409" w:type="dxa"/>
            <w:vMerge w:val="restart"/>
            <w:vAlign w:val="center"/>
          </w:tcPr>
          <w:p w:rsidR="00B226B6" w:rsidRPr="00780D4D" w:rsidRDefault="00B226B6" w:rsidP="00B226B6">
            <w:pPr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рабочая тетрадь</w:t>
            </w: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упр.7 стр.86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64.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proofErr w:type="spellStart"/>
            <w:r w:rsidRPr="00780D4D">
              <w:rPr>
                <w:rFonts w:ascii="Times New Roman" w:hAnsi="Times New Roman" w:cs="Times New Roman"/>
              </w:rPr>
              <w:t>ДжеральдДаррел</w:t>
            </w:r>
            <w:proofErr w:type="spellEnd"/>
            <w:r w:rsidRPr="00780D4D">
              <w:rPr>
                <w:rFonts w:ascii="Times New Roman" w:hAnsi="Times New Roman" w:cs="Times New Roman"/>
              </w:rPr>
              <w:t>: друг всех животных.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proofErr w:type="spellStart"/>
            <w:r w:rsidRPr="00780D4D">
              <w:rPr>
                <w:rFonts w:ascii="Times New Roman" w:hAnsi="Times New Roman" w:cs="Times New Roman"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</w:rPr>
              <w:t>. 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B226D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 раздела.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упр.17 – 20 стр. 94 – 95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65.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Животные.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proofErr w:type="spellStart"/>
            <w:r w:rsidRPr="00780D4D">
              <w:rPr>
                <w:rFonts w:ascii="Times New Roman" w:hAnsi="Times New Roman" w:cs="Times New Roman"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</w:rPr>
              <w:t>. 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B226D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 раздела.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упр.27 – 29 стр.102 – 105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66.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Живые существа.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proofErr w:type="spellStart"/>
            <w:r w:rsidRPr="00780D4D">
              <w:rPr>
                <w:rFonts w:ascii="Times New Roman" w:hAnsi="Times New Roman" w:cs="Times New Roman"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</w:rPr>
              <w:t>. Учащиеся самостоятельно выполняют упражнения в рабочих тетрадях, используя лексико-грамматический материал раздела.</w:t>
            </w:r>
          </w:p>
        </w:tc>
        <w:tc>
          <w:tcPr>
            <w:tcW w:w="3119" w:type="dxa"/>
          </w:tcPr>
          <w:p w:rsidR="00B226B6" w:rsidRPr="00780D4D" w:rsidRDefault="00B226B6" w:rsidP="00B226D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 раздела.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упр.33 – 36 стр.110 (р.т.), подготовиться к контрольной работе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B226B6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67.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Контрольная работа по теме «Живые существа вокруг нас».</w:t>
            </w:r>
          </w:p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Учащиеся выполняют тестовые задания.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показать знания лексико-грамматического материала на практике.</w:t>
            </w:r>
          </w:p>
        </w:tc>
        <w:tc>
          <w:tcPr>
            <w:tcW w:w="2409" w:type="dxa"/>
            <w:vMerge w:val="restart"/>
            <w:vAlign w:val="center"/>
          </w:tcPr>
          <w:p w:rsidR="00B226B6" w:rsidRPr="00780D4D" w:rsidRDefault="00B226B6" w:rsidP="00B226B6">
            <w:pPr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записи, слова, правила, создать презентацию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68.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Урок-презентация по теме «Живые существа вокруг нас».</w:t>
            </w:r>
          </w:p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lastRenderedPageBreak/>
              <w:t>Учащиеся предоставляют творческие работы по заданной теме.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lastRenderedPageBreak/>
              <w:t xml:space="preserve">Уметь самостоятельно творчески работать; </w:t>
            </w:r>
            <w:r w:rsidRPr="00780D4D">
              <w:rPr>
                <w:rFonts w:ascii="Times New Roman" w:hAnsi="Times New Roman" w:cs="Times New Roman"/>
              </w:rPr>
              <w:lastRenderedPageBreak/>
              <w:t>самостоятельно оценивать свои учебные достижения.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слова, записи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A05CC7" w:rsidRPr="00780D4D" w:rsidTr="00780D4D">
        <w:tc>
          <w:tcPr>
            <w:tcW w:w="15843" w:type="dxa"/>
            <w:gridSpan w:val="7"/>
          </w:tcPr>
          <w:p w:rsidR="00A05CC7" w:rsidRPr="00780D4D" w:rsidRDefault="00A05CC7" w:rsidP="001373A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80D4D">
              <w:rPr>
                <w:rFonts w:ascii="Times New Roman" w:hAnsi="Times New Roman" w:cs="Times New Roman"/>
                <w:b/>
              </w:rPr>
              <w:lastRenderedPageBreak/>
              <w:t>Раздел 5. Экология. (17 часов)</w:t>
            </w:r>
          </w:p>
        </w:tc>
      </w:tr>
      <w:tr w:rsidR="00B226B6" w:rsidRPr="00780D4D" w:rsidTr="00B226B6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69.</w:t>
            </w:r>
          </w:p>
        </w:tc>
        <w:tc>
          <w:tcPr>
            <w:tcW w:w="6127" w:type="dxa"/>
          </w:tcPr>
          <w:p w:rsidR="00B226B6" w:rsidRPr="00780D4D" w:rsidRDefault="00B226B6" w:rsidP="000044BF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Флора и фауна России. Экология как наука.</w:t>
            </w:r>
          </w:p>
          <w:p w:rsidR="00B226B6" w:rsidRPr="00780D4D" w:rsidRDefault="00B226B6" w:rsidP="000044BF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0044BF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Чтение текстов. Учащиеся извлекают информацию из прочитанного и прослушанного текста, догадываются о значении слов по контексту. Введение и тренировка лексики.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и работать по прослушанному; работать с текстом; составлять мини диалоги.</w:t>
            </w:r>
          </w:p>
        </w:tc>
        <w:tc>
          <w:tcPr>
            <w:tcW w:w="2409" w:type="dxa"/>
            <w:vMerge w:val="restart"/>
            <w:textDirection w:val="btLr"/>
            <w:vAlign w:val="center"/>
          </w:tcPr>
          <w:p w:rsidR="00B226B6" w:rsidRPr="00780D4D" w:rsidRDefault="00B226B6" w:rsidP="00B226B6">
            <w:p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упр.7 стр.50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70.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Природа России.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Чтение текста и ответы на вопросы по нему. Выполнение лексико-грамматических упражнений.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английскую речь на слух; отвечать на вопросы по прочитанному тексту.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AE01C5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50. 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71.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Природа и экология.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песни. Введение лексики и её отработка. Чтение текста, выделение из текста интернациональных слов.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английскую речь на слух и отвечать на вопросы; извлекать необходимую информацию из текста.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AE01C5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54.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72.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Окружающая среда.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0044BF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и дополнение предложений. Слова</w:t>
            </w:r>
            <w:r w:rsidRPr="00780D4D">
              <w:rPr>
                <w:rFonts w:ascii="Times New Roman" w:hAnsi="Times New Roman" w:cs="Times New Roman"/>
                <w:i/>
                <w:lang w:val="en-US"/>
              </w:rPr>
              <w:t xml:space="preserve"> a few, a number of , several , a little. </w:t>
            </w:r>
            <w:r w:rsidRPr="00780D4D">
              <w:rPr>
                <w:rFonts w:ascii="Times New Roman" w:hAnsi="Times New Roman" w:cs="Times New Roman"/>
                <w:i/>
              </w:rPr>
              <w:t>Личные и возвратные местоимения.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понимать </w:t>
            </w:r>
            <w:proofErr w:type="gramStart"/>
            <w:r w:rsidRPr="00780D4D">
              <w:rPr>
                <w:rFonts w:ascii="Times New Roman" w:hAnsi="Times New Roman" w:cs="Times New Roman"/>
              </w:rPr>
              <w:t>прослушанное</w:t>
            </w:r>
            <w:proofErr w:type="gramEnd"/>
            <w:r w:rsidRPr="00780D4D">
              <w:rPr>
                <w:rFonts w:ascii="Times New Roman" w:hAnsi="Times New Roman" w:cs="Times New Roman"/>
              </w:rPr>
              <w:t xml:space="preserve"> и работать по нему; извлекать информацию из прочитанного.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57 -58.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73.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Защита окружающей среды.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стихотворения и ответы по нему. Введение и тренировка новой лексики. Выполнение лексико-грамматических упражнений. Подготовка к контрольной работе.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понять </w:t>
            </w:r>
            <w:proofErr w:type="gramStart"/>
            <w:r w:rsidRPr="00780D4D">
              <w:rPr>
                <w:rFonts w:ascii="Times New Roman" w:hAnsi="Times New Roman" w:cs="Times New Roman"/>
              </w:rPr>
              <w:t>прослушанное</w:t>
            </w:r>
            <w:proofErr w:type="gramEnd"/>
            <w:r w:rsidRPr="00780D4D">
              <w:rPr>
                <w:rFonts w:ascii="Times New Roman" w:hAnsi="Times New Roman" w:cs="Times New Roman"/>
              </w:rPr>
              <w:t>; использовать новую лексику в речи.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61. 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74.</w:t>
            </w:r>
          </w:p>
        </w:tc>
        <w:tc>
          <w:tcPr>
            <w:tcW w:w="6127" w:type="dxa"/>
          </w:tcPr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b/>
                <w:iCs/>
                <w:color w:val="000000"/>
                <w:lang w:eastAsia="ru-RU"/>
              </w:rPr>
              <w:t>Итоговая контрольная работа за третью четверть.</w:t>
            </w: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B226B6" w:rsidRPr="00780D4D" w:rsidRDefault="00B226B6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Выполнение заданий контрольной работы.</w:t>
            </w:r>
          </w:p>
        </w:tc>
        <w:tc>
          <w:tcPr>
            <w:tcW w:w="3119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использовать лексико-грамматический материал.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65 – 66.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75.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Окружающая среда.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и ответы на вопросы по нему. Чтение текста об окружающей среде. Выполнение тренировочных упражнений.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и работать с прослушанным текстом; извлекать необходимую информацию из текста.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70.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76.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Климат.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Введение новой лексики по теме. Лексико-грамматические упражнения. Эмблемы.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работать с прослушанным текстом; извлекать необходимую информацию из текстов.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74.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77.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Экологические проблемы.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Составление мини высказываний по картинкам. Чтение текста.</w:t>
            </w:r>
          </w:p>
        </w:tc>
        <w:tc>
          <w:tcPr>
            <w:tcW w:w="3119" w:type="dxa"/>
          </w:tcPr>
          <w:p w:rsidR="00B226B6" w:rsidRPr="00780D4D" w:rsidRDefault="00B226B6" w:rsidP="00AA180A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работать с прослушанным текстом; извлекать необходимую информацию из текста, использовать её в речи.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11 стр. 78 – 79. Учить слова.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78.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Загрязнение воды.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текста о дельфинах и дополняют предложения. Словообразование при помощи суффикса – </w:t>
            </w:r>
            <w:proofErr w:type="spellStart"/>
            <w:r w:rsidRPr="00780D4D">
              <w:rPr>
                <w:rFonts w:ascii="Times New Roman" w:hAnsi="Times New Roman" w:cs="Times New Roman"/>
                <w:i/>
                <w:lang w:val="en-US"/>
              </w:rPr>
              <w:t>ment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, префикса </w:t>
            </w:r>
            <w:proofErr w:type="spellStart"/>
            <w:r w:rsidRPr="00780D4D">
              <w:rPr>
                <w:rFonts w:ascii="Times New Roman" w:hAnsi="Times New Roman" w:cs="Times New Roman"/>
                <w:i/>
                <w:lang w:val="en-US"/>
              </w:rPr>
              <w:t>dis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Чтение текста о загрязнении воды.</w:t>
            </w:r>
          </w:p>
        </w:tc>
        <w:tc>
          <w:tcPr>
            <w:tcW w:w="3119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прослушанный текст; извлекать необходимую информацию из текста.</w:t>
            </w:r>
          </w:p>
        </w:tc>
        <w:tc>
          <w:tcPr>
            <w:tcW w:w="2409" w:type="dxa"/>
            <w:vMerge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AE01C5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81 – 82, Подготовиться к диктанту.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B226B6" w:rsidRPr="00780D4D" w:rsidTr="00780D4D">
        <w:tc>
          <w:tcPr>
            <w:tcW w:w="927" w:type="dxa"/>
            <w:vAlign w:val="center"/>
          </w:tcPr>
          <w:p w:rsidR="00B226B6" w:rsidRPr="00780D4D" w:rsidRDefault="00B226B6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79.</w:t>
            </w:r>
          </w:p>
        </w:tc>
        <w:tc>
          <w:tcPr>
            <w:tcW w:w="6127" w:type="dxa"/>
          </w:tcPr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Обобщение по теме «Экология». Словарный диктант по теме «Экология».</w:t>
            </w:r>
          </w:p>
          <w:p w:rsidR="00B226B6" w:rsidRPr="00780D4D" w:rsidRDefault="00B226B6" w:rsidP="003D6921">
            <w:pPr>
              <w:rPr>
                <w:rFonts w:ascii="Times New Roman" w:hAnsi="Times New Roman" w:cs="Times New Roman"/>
              </w:rPr>
            </w:pPr>
          </w:p>
          <w:p w:rsidR="00B226B6" w:rsidRPr="00780D4D" w:rsidRDefault="00B226B6" w:rsidP="00AA180A">
            <w:pPr>
              <w:rPr>
                <w:rFonts w:ascii="Times New Roman" w:hAnsi="Times New Roman" w:cs="Times New Roman"/>
                <w:i/>
              </w:rPr>
            </w:pPr>
            <w:r w:rsidRPr="00780D4D">
              <w:rPr>
                <w:rFonts w:ascii="Times New Roman" w:hAnsi="Times New Roman" w:cs="Times New Roman"/>
                <w:i/>
              </w:rPr>
              <w:t xml:space="preserve">Диктант. </w:t>
            </w: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Чтение текста и выбор заголовков к его частям. Выполнение лексико-грамматических упражнений.</w:t>
            </w:r>
          </w:p>
        </w:tc>
        <w:tc>
          <w:tcPr>
            <w:tcW w:w="3119" w:type="dxa"/>
          </w:tcPr>
          <w:p w:rsidR="00B226B6" w:rsidRPr="00780D4D" w:rsidRDefault="00B226B6" w:rsidP="00AA180A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услышанный текст; использовать полученную информацию из текста в речи.</w:t>
            </w:r>
          </w:p>
        </w:tc>
        <w:tc>
          <w:tcPr>
            <w:tcW w:w="2409" w:type="dxa"/>
            <w:vMerge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eastAsia="Calibri" w:hAnsi="Times New Roman" w:cs="Times New Roman"/>
              </w:rPr>
              <w:t>Упр. 7, стр. 85, повторить записи</w:t>
            </w:r>
          </w:p>
        </w:tc>
        <w:tc>
          <w:tcPr>
            <w:tcW w:w="850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B226B6" w:rsidRPr="00780D4D" w:rsidRDefault="00B226B6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E36B04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80.</w:t>
            </w:r>
          </w:p>
        </w:tc>
        <w:tc>
          <w:tcPr>
            <w:tcW w:w="6127" w:type="dxa"/>
          </w:tcPr>
          <w:p w:rsidR="00E36B04" w:rsidRPr="00780D4D" w:rsidRDefault="00E36B04" w:rsidP="00AA180A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Озеро Байкал.</w:t>
            </w:r>
          </w:p>
          <w:p w:rsidR="00E36B04" w:rsidRPr="00780D4D" w:rsidRDefault="00E36B04" w:rsidP="00AA180A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AA180A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лексико-грамматические упражнения раздела.</w:t>
            </w:r>
          </w:p>
        </w:tc>
        <w:tc>
          <w:tcPr>
            <w:tcW w:w="3119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 раздела.</w:t>
            </w:r>
          </w:p>
        </w:tc>
        <w:tc>
          <w:tcPr>
            <w:tcW w:w="2409" w:type="dxa"/>
            <w:vMerge w:val="restart"/>
            <w:vAlign w:val="center"/>
          </w:tcPr>
          <w:p w:rsidR="00E36B04" w:rsidRPr="00780D4D" w:rsidRDefault="00E36B04" w:rsidP="00E36B04">
            <w:pPr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рабочая тетрадь</w:t>
            </w: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упр.8 – 10 стр.116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lastRenderedPageBreak/>
              <w:t>81.</w:t>
            </w:r>
          </w:p>
        </w:tc>
        <w:tc>
          <w:tcPr>
            <w:tcW w:w="6127" w:type="dxa"/>
          </w:tcPr>
          <w:p w:rsidR="00E36B04" w:rsidRPr="00780D4D" w:rsidRDefault="00E36B04" w:rsidP="00AA180A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Мир вокруг нас.</w:t>
            </w:r>
          </w:p>
          <w:p w:rsidR="00E36B04" w:rsidRPr="00780D4D" w:rsidRDefault="00E36B04" w:rsidP="00AA180A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AA180A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лексико-грамматические упражнения раздела.</w:t>
            </w:r>
          </w:p>
        </w:tc>
        <w:tc>
          <w:tcPr>
            <w:tcW w:w="3119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 раздела.</w:t>
            </w:r>
          </w:p>
        </w:tc>
        <w:tc>
          <w:tcPr>
            <w:tcW w:w="2409" w:type="dxa"/>
            <w:vMerge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упр.21 – 23 стр.124 – 125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82.</w:t>
            </w:r>
          </w:p>
        </w:tc>
        <w:tc>
          <w:tcPr>
            <w:tcW w:w="6127" w:type="dxa"/>
          </w:tcPr>
          <w:p w:rsidR="00E36B04" w:rsidRPr="00780D4D" w:rsidRDefault="00E36B04" w:rsidP="00AA180A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Сохраним природу вместе.</w:t>
            </w:r>
          </w:p>
          <w:p w:rsidR="00E36B04" w:rsidRPr="00780D4D" w:rsidRDefault="00E36B04" w:rsidP="00AA180A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AA180A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лексико-грамматические упражнения раздела.</w:t>
            </w:r>
          </w:p>
        </w:tc>
        <w:tc>
          <w:tcPr>
            <w:tcW w:w="3119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 раздела.</w:t>
            </w:r>
          </w:p>
        </w:tc>
        <w:tc>
          <w:tcPr>
            <w:tcW w:w="2409" w:type="dxa"/>
            <w:vMerge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упр.29,30 стр.129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83.</w:t>
            </w:r>
          </w:p>
        </w:tc>
        <w:tc>
          <w:tcPr>
            <w:tcW w:w="6127" w:type="dxa"/>
          </w:tcPr>
          <w:p w:rsidR="00E36B04" w:rsidRPr="00780D4D" w:rsidRDefault="00E36B04" w:rsidP="00AA180A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Планета Земля – наш общий дом.</w:t>
            </w:r>
          </w:p>
          <w:p w:rsidR="00E36B04" w:rsidRPr="00780D4D" w:rsidRDefault="00E36B04" w:rsidP="00AA180A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AA180A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лексико-грамматические упражнения раздела.</w:t>
            </w:r>
          </w:p>
        </w:tc>
        <w:tc>
          <w:tcPr>
            <w:tcW w:w="3119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 раздела.</w:t>
            </w:r>
          </w:p>
        </w:tc>
        <w:tc>
          <w:tcPr>
            <w:tcW w:w="2409" w:type="dxa"/>
            <w:vMerge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упр.35,36 стр.133 – 134 (р.т.), подготовиться к контрольной работе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E36B04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84.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Контрольная работа по теме «Экология».</w:t>
            </w:r>
          </w:p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Учащиеся выполняют тестовые задания.</w:t>
            </w:r>
          </w:p>
        </w:tc>
        <w:tc>
          <w:tcPr>
            <w:tcW w:w="3119" w:type="dxa"/>
          </w:tcPr>
          <w:p w:rsidR="00E36B04" w:rsidRPr="00780D4D" w:rsidRDefault="00E36B04" w:rsidP="00AE01C5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показать знания лексико-грамматического материала на практике.</w:t>
            </w:r>
          </w:p>
        </w:tc>
        <w:tc>
          <w:tcPr>
            <w:tcW w:w="2409" w:type="dxa"/>
            <w:vMerge w:val="restart"/>
            <w:vAlign w:val="center"/>
          </w:tcPr>
          <w:p w:rsidR="00E36B04" w:rsidRPr="00780D4D" w:rsidRDefault="00E36B04" w:rsidP="00E36B04">
            <w:pPr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записи, слова, правила, создать презентацию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85.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Урок-презентация по теме «Экология».</w:t>
            </w:r>
          </w:p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Учащиеся предоставляют творческие работы по заданной теме.</w:t>
            </w:r>
          </w:p>
        </w:tc>
        <w:tc>
          <w:tcPr>
            <w:tcW w:w="3119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самостоятельно творчески работать; самостоятельно оценивать свои учебные достижения.</w:t>
            </w:r>
          </w:p>
        </w:tc>
        <w:tc>
          <w:tcPr>
            <w:tcW w:w="2409" w:type="dxa"/>
            <w:vMerge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слова, записи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AE01C5" w:rsidRPr="00780D4D" w:rsidTr="00780D4D">
        <w:tc>
          <w:tcPr>
            <w:tcW w:w="15843" w:type="dxa"/>
            <w:gridSpan w:val="7"/>
          </w:tcPr>
          <w:p w:rsidR="00AE01C5" w:rsidRPr="00780D4D" w:rsidRDefault="00AE01C5" w:rsidP="000B753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80D4D">
              <w:rPr>
                <w:rFonts w:ascii="Times New Roman" w:hAnsi="Times New Roman" w:cs="Times New Roman"/>
                <w:b/>
              </w:rPr>
              <w:t>Раздел 6. ЗОЖ. (20 часов)</w:t>
            </w:r>
          </w:p>
        </w:tc>
      </w:tr>
      <w:tr w:rsidR="00E36B04" w:rsidRPr="00780D4D" w:rsidTr="00E36B04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86.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Здоровый образ жизни. </w:t>
            </w:r>
            <w:proofErr w:type="spellStart"/>
            <w:r w:rsidRPr="00780D4D">
              <w:rPr>
                <w:rFonts w:ascii="Times New Roman" w:hAnsi="Times New Roman" w:cs="Times New Roman"/>
              </w:rPr>
              <w:t>Фаст</w:t>
            </w:r>
            <w:proofErr w:type="spellEnd"/>
            <w:r w:rsidRPr="00780D4D">
              <w:rPr>
                <w:rFonts w:ascii="Times New Roman" w:hAnsi="Times New Roman" w:cs="Times New Roman"/>
              </w:rPr>
              <w:t xml:space="preserve"> – </w:t>
            </w:r>
            <w:proofErr w:type="spellStart"/>
            <w:r w:rsidRPr="00780D4D">
              <w:rPr>
                <w:rFonts w:ascii="Times New Roman" w:hAnsi="Times New Roman" w:cs="Times New Roman"/>
              </w:rPr>
              <w:t>фуд</w:t>
            </w:r>
            <w:proofErr w:type="spellEnd"/>
            <w:r w:rsidRPr="00780D4D">
              <w:rPr>
                <w:rFonts w:ascii="Times New Roman" w:hAnsi="Times New Roman" w:cs="Times New Roman"/>
              </w:rPr>
              <w:t>.</w:t>
            </w: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Введение и тренировка лексики. Выполнение лексико-грамматических упражнений.</w:t>
            </w:r>
          </w:p>
        </w:tc>
        <w:tc>
          <w:tcPr>
            <w:tcW w:w="3119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текст на слух; грамотно выполнять лексико-грамматические упражнения.</w:t>
            </w:r>
          </w:p>
        </w:tc>
        <w:tc>
          <w:tcPr>
            <w:tcW w:w="2409" w:type="dxa"/>
            <w:vMerge w:val="restart"/>
            <w:textDirection w:val="btLr"/>
            <w:vAlign w:val="center"/>
          </w:tcPr>
          <w:p w:rsidR="00E36B04" w:rsidRPr="00780D4D" w:rsidRDefault="00E36B04" w:rsidP="00E36B04">
            <w:p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выучить слова, упр.7 стр.89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87.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Здоровье. </w:t>
            </w:r>
            <w:proofErr w:type="spellStart"/>
            <w:r w:rsidRPr="00780D4D">
              <w:rPr>
                <w:rFonts w:ascii="Times New Roman" w:hAnsi="Times New Roman" w:cs="Times New Roman"/>
              </w:rPr>
              <w:t>Фаст-фуд</w:t>
            </w:r>
            <w:proofErr w:type="spellEnd"/>
            <w:r w:rsidRPr="00780D4D">
              <w:rPr>
                <w:rFonts w:ascii="Times New Roman" w:hAnsi="Times New Roman" w:cs="Times New Roman"/>
              </w:rPr>
              <w:t>.</w:t>
            </w: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Введение и тренировка новой лексики. Синонимы, наречия. Чтение текста «Будем ли мы ходить в Макдональдс».</w:t>
            </w:r>
          </w:p>
        </w:tc>
        <w:tc>
          <w:tcPr>
            <w:tcW w:w="3119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подобрать заголовки к прослушанному тексту.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8 -11 стр. 90. Учить слова.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88.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Здоровый образ жизни.</w:t>
            </w: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Наречия. Выполнение лексико-грамматических упражнений. Новая лексика</w:t>
            </w:r>
            <w:r w:rsidRPr="00780D4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119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и воспроизводить  прослушанную речь; уметь грамотно использовать лексико-грамматический материал урока.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93 – 94. Учить слова.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89.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Здоровье.</w:t>
            </w: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Чтение текста и работа по плану. Выполнение лексико-грамматических упражнений.</w:t>
            </w:r>
          </w:p>
        </w:tc>
        <w:tc>
          <w:tcPr>
            <w:tcW w:w="3119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понять текст и соотнести ответы с вопросами; извлекать необходимую информацию из текста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97.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90.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Секреты долголетия.</w:t>
            </w: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Введение и тренировка новой лексики. Выполнение лексико-грамматических упражнений.</w:t>
            </w:r>
          </w:p>
        </w:tc>
        <w:tc>
          <w:tcPr>
            <w:tcW w:w="3119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прослушанный текст и работать с ним; грамотно выполнять лексико-грамматические упражнения.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101 – 102.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91.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Здоровый образ жизни.</w:t>
            </w: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и соотнести </w:t>
            </w:r>
            <w:proofErr w:type="gramStart"/>
            <w:r w:rsidRPr="00780D4D">
              <w:rPr>
                <w:rFonts w:ascii="Times New Roman" w:hAnsi="Times New Roman" w:cs="Times New Roman"/>
                <w:i/>
              </w:rPr>
              <w:t>прослушанное</w:t>
            </w:r>
            <w:proofErr w:type="gramEnd"/>
            <w:r w:rsidRPr="00780D4D">
              <w:rPr>
                <w:rFonts w:ascii="Times New Roman" w:hAnsi="Times New Roman" w:cs="Times New Roman"/>
                <w:i/>
              </w:rPr>
              <w:t xml:space="preserve"> с картинками. Выполнение лексико-грамматических упражнений.</w:t>
            </w:r>
          </w:p>
        </w:tc>
        <w:tc>
          <w:tcPr>
            <w:tcW w:w="3119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прослушанный текст; соблюдать нормы произношения новых слов.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104 – 105. Учить слова.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92.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На приеме у врача.</w:t>
            </w: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текста и ответы на вопросы по нему. Введение и тренировка лексики. </w:t>
            </w:r>
            <w:proofErr w:type="spellStart"/>
            <w:r w:rsidRPr="00780D4D">
              <w:rPr>
                <w:rFonts w:ascii="Times New Roman" w:hAnsi="Times New Roman" w:cs="Times New Roman"/>
                <w:i/>
              </w:rPr>
              <w:t>Озаглавливание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диалога.</w:t>
            </w:r>
          </w:p>
        </w:tc>
        <w:tc>
          <w:tcPr>
            <w:tcW w:w="3119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прослушанный текст и работать по нему; уметь использовать новую лексику в речи.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110.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93.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Правильное питание.</w:t>
            </w: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074566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lastRenderedPageBreak/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Чтение текста и работа по нему. Выполнение лексико-грамматических упражнений.</w:t>
            </w:r>
          </w:p>
        </w:tc>
        <w:tc>
          <w:tcPr>
            <w:tcW w:w="3119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lastRenderedPageBreak/>
              <w:t xml:space="preserve">Уметь работать с прослушанным текстом; </w:t>
            </w:r>
            <w:r w:rsidRPr="00780D4D">
              <w:rPr>
                <w:rFonts w:ascii="Times New Roman" w:hAnsi="Times New Roman" w:cs="Times New Roman"/>
              </w:rPr>
              <w:lastRenderedPageBreak/>
              <w:t>извлекать необходимую информацию из текста.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113.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lastRenderedPageBreak/>
              <w:t>94.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Причины головной боли.</w:t>
            </w: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 xml:space="preserve"> стихов. Чтение текста. Выполнение лексико-грамматических упражнений.</w:t>
            </w:r>
          </w:p>
        </w:tc>
        <w:tc>
          <w:tcPr>
            <w:tcW w:w="3119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воспринимать английскую речь на слух; извлекать информацию из текста и отвечать на вопросы по нему.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118.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95.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Спорт – лучшее лекарство.</w:t>
            </w: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D6921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Чтение текста. Выполнение лексико-грамматических упражнений.</w:t>
            </w:r>
          </w:p>
        </w:tc>
        <w:tc>
          <w:tcPr>
            <w:tcW w:w="3119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 xml:space="preserve">Уметь понимать </w:t>
            </w:r>
            <w:proofErr w:type="gramStart"/>
            <w:r w:rsidRPr="00780D4D">
              <w:rPr>
                <w:rFonts w:ascii="Times New Roman" w:hAnsi="Times New Roman" w:cs="Times New Roman"/>
              </w:rPr>
              <w:t>прослушанное</w:t>
            </w:r>
            <w:proofErr w:type="gramEnd"/>
            <w:r w:rsidRPr="00780D4D">
              <w:rPr>
                <w:rFonts w:ascii="Times New Roman" w:hAnsi="Times New Roman" w:cs="Times New Roman"/>
              </w:rPr>
              <w:t>; уметь грамотно пользоваться лексико-грамматическим материалом.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E211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 8 – 10 стр. 121 – 122. Подготовиться к диктанту.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96.</w:t>
            </w:r>
          </w:p>
        </w:tc>
        <w:tc>
          <w:tcPr>
            <w:tcW w:w="6127" w:type="dxa"/>
          </w:tcPr>
          <w:p w:rsidR="00E36B04" w:rsidRPr="00780D4D" w:rsidRDefault="00E36B04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Обобщение по теме «ЗОЖ». Словарный диктант по теме «ЗОЖ».</w:t>
            </w:r>
          </w:p>
          <w:p w:rsidR="00E36B04" w:rsidRPr="00780D4D" w:rsidRDefault="00E36B04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E36B04" w:rsidRPr="00780D4D" w:rsidRDefault="00E36B04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Диктант. </w:t>
            </w: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Чтение текста и выбор заголовков к его частям. Выполнение лексико-грамматических упражнений.</w:t>
            </w:r>
          </w:p>
        </w:tc>
        <w:tc>
          <w:tcPr>
            <w:tcW w:w="3119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услышанный текст; использовать полученную информацию из текста в речи.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упр.7 стр.124, повторить слова, правила, записи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97.</w:t>
            </w:r>
          </w:p>
        </w:tc>
        <w:tc>
          <w:tcPr>
            <w:tcW w:w="6127" w:type="dxa"/>
          </w:tcPr>
          <w:p w:rsidR="00E36B04" w:rsidRPr="00780D4D" w:rsidRDefault="00E36B04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Подготовка к итоговой контрольной работе. Повторение лексико-грамматического материала изученного за год.</w:t>
            </w:r>
          </w:p>
          <w:p w:rsidR="00E36B04" w:rsidRPr="00780D4D" w:rsidRDefault="00E36B04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E36B04" w:rsidRPr="00780D4D" w:rsidRDefault="00E36B04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Чтение текста. Выполнение лексико-грамматических упражнений.</w:t>
            </w:r>
          </w:p>
        </w:tc>
        <w:tc>
          <w:tcPr>
            <w:tcW w:w="3119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понимать услышанный текст; использовать полученную информацию из текста в речи.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подготовиться к контрольной работе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98.</w:t>
            </w:r>
          </w:p>
        </w:tc>
        <w:tc>
          <w:tcPr>
            <w:tcW w:w="6127" w:type="dxa"/>
          </w:tcPr>
          <w:p w:rsidR="00E36B04" w:rsidRPr="00C26B0F" w:rsidRDefault="00C26B0F" w:rsidP="00D6013B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/>
                <w:lang w:eastAsia="ru-RU"/>
              </w:rPr>
              <w:t>Промежуточная аттестация. Административная итоговая контрольная работа.</w:t>
            </w:r>
          </w:p>
        </w:tc>
        <w:tc>
          <w:tcPr>
            <w:tcW w:w="3119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показать знания лексико-грамматического материала на практике.</w:t>
            </w:r>
          </w:p>
        </w:tc>
        <w:tc>
          <w:tcPr>
            <w:tcW w:w="2409" w:type="dxa"/>
            <w:vMerge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записи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E36B04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99.</w:t>
            </w:r>
          </w:p>
        </w:tc>
        <w:tc>
          <w:tcPr>
            <w:tcW w:w="6127" w:type="dxa"/>
          </w:tcPr>
          <w:p w:rsidR="00E36B04" w:rsidRPr="00780D4D" w:rsidRDefault="00E36B04" w:rsidP="00074566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Сладкоежка.</w:t>
            </w:r>
          </w:p>
          <w:p w:rsidR="00E36B04" w:rsidRPr="00780D4D" w:rsidRDefault="00E36B04" w:rsidP="00074566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074566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лексико-грамматические упражнения раздела.</w:t>
            </w:r>
          </w:p>
        </w:tc>
        <w:tc>
          <w:tcPr>
            <w:tcW w:w="3119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раздела.</w:t>
            </w:r>
          </w:p>
        </w:tc>
        <w:tc>
          <w:tcPr>
            <w:tcW w:w="2409" w:type="dxa"/>
            <w:vMerge w:val="restart"/>
            <w:textDirection w:val="btLr"/>
            <w:vAlign w:val="center"/>
          </w:tcPr>
          <w:p w:rsidR="00E36B04" w:rsidRPr="00780D4D" w:rsidRDefault="00E36B04" w:rsidP="00E36B04">
            <w:p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рабочая тетрадь</w:t>
            </w: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упр.6 стр.138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100.</w:t>
            </w:r>
          </w:p>
        </w:tc>
        <w:tc>
          <w:tcPr>
            <w:tcW w:w="6127" w:type="dxa"/>
          </w:tcPr>
          <w:p w:rsidR="00E36B04" w:rsidRPr="00780D4D" w:rsidRDefault="00E36B04" w:rsidP="00074566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Здоровье и покупки продуктов.</w:t>
            </w:r>
          </w:p>
          <w:p w:rsidR="00E36B04" w:rsidRPr="00780D4D" w:rsidRDefault="00E36B04" w:rsidP="00074566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074566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лексико-грамматические упражнения раздела.</w:t>
            </w:r>
          </w:p>
        </w:tc>
        <w:tc>
          <w:tcPr>
            <w:tcW w:w="3119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раздела.</w:t>
            </w:r>
          </w:p>
        </w:tc>
        <w:tc>
          <w:tcPr>
            <w:tcW w:w="2409" w:type="dxa"/>
            <w:vMerge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упр.15  - 18 стр.146 – 147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101.</w:t>
            </w:r>
          </w:p>
        </w:tc>
        <w:tc>
          <w:tcPr>
            <w:tcW w:w="6127" w:type="dxa"/>
          </w:tcPr>
          <w:p w:rsidR="00E36B04" w:rsidRPr="00780D4D" w:rsidRDefault="00E36B04" w:rsidP="00785360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Внимательное отношение к здоровью.</w:t>
            </w:r>
          </w:p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62CA9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лексико-грамматические упражнения раздела.</w:t>
            </w:r>
          </w:p>
        </w:tc>
        <w:tc>
          <w:tcPr>
            <w:tcW w:w="3119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 раздела.</w:t>
            </w:r>
          </w:p>
        </w:tc>
        <w:tc>
          <w:tcPr>
            <w:tcW w:w="2409" w:type="dxa"/>
            <w:vMerge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упр.28,29 стр.154 – 155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102.</w:t>
            </w:r>
          </w:p>
        </w:tc>
        <w:tc>
          <w:tcPr>
            <w:tcW w:w="6127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Болезни.</w:t>
            </w:r>
          </w:p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</w:p>
          <w:p w:rsidR="00E36B04" w:rsidRPr="00780D4D" w:rsidRDefault="00E36B04" w:rsidP="00362CA9">
            <w:pPr>
              <w:rPr>
                <w:rFonts w:ascii="Times New Roman" w:hAnsi="Times New Roman" w:cs="Times New Roman"/>
                <w:i/>
              </w:rPr>
            </w:pPr>
            <w:proofErr w:type="spellStart"/>
            <w:r w:rsidRPr="00780D4D">
              <w:rPr>
                <w:rFonts w:ascii="Times New Roman" w:hAnsi="Times New Roman" w:cs="Times New Roman"/>
                <w:i/>
              </w:rPr>
              <w:t>Аудирование</w:t>
            </w:r>
            <w:proofErr w:type="spellEnd"/>
            <w:r w:rsidRPr="00780D4D">
              <w:rPr>
                <w:rFonts w:ascii="Times New Roman" w:hAnsi="Times New Roman" w:cs="Times New Roman"/>
                <w:i/>
              </w:rPr>
              <w:t>. Учащиеся самостоятельно выполняют лексико-грамматические упражнения раздела.</w:t>
            </w:r>
          </w:p>
        </w:tc>
        <w:tc>
          <w:tcPr>
            <w:tcW w:w="3119" w:type="dxa"/>
          </w:tcPr>
          <w:p w:rsidR="00E36B04" w:rsidRPr="00780D4D" w:rsidRDefault="00E36B04" w:rsidP="00362CA9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применять изученный лексико-грамматический материал раздела.</w:t>
            </w:r>
          </w:p>
        </w:tc>
        <w:tc>
          <w:tcPr>
            <w:tcW w:w="2409" w:type="dxa"/>
            <w:vMerge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упр.34, 35 стр.159 (р.</w:t>
            </w:r>
            <w:proofErr w:type="gramStart"/>
            <w:r w:rsidRPr="00780D4D">
              <w:rPr>
                <w:rFonts w:ascii="Times New Roman" w:hAnsi="Times New Roman" w:cs="Times New Roman"/>
              </w:rPr>
              <w:t>т</w:t>
            </w:r>
            <w:proofErr w:type="gramEnd"/>
            <w:r w:rsidRPr="00780D4D">
              <w:rPr>
                <w:rFonts w:ascii="Times New Roman" w:hAnsi="Times New Roman" w:cs="Times New Roman"/>
              </w:rPr>
              <w:t>.)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E36B04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103.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Контрольная работа по теме «ЗОЖ».</w:t>
            </w:r>
          </w:p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proofErr w:type="spellStart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Аудирование</w:t>
            </w:r>
            <w:proofErr w:type="spellEnd"/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 Учащиеся выполняют тестовые задания.</w:t>
            </w:r>
          </w:p>
        </w:tc>
        <w:tc>
          <w:tcPr>
            <w:tcW w:w="3119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показать знания лексико-грамматического материала на практике.</w:t>
            </w:r>
          </w:p>
        </w:tc>
        <w:tc>
          <w:tcPr>
            <w:tcW w:w="2409" w:type="dxa"/>
            <w:vMerge w:val="restart"/>
            <w:vAlign w:val="center"/>
          </w:tcPr>
          <w:p w:rsidR="00E36B04" w:rsidRPr="00780D4D" w:rsidRDefault="00E36B04" w:rsidP="00E36B04">
            <w:pPr>
              <w:jc w:val="center"/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учебник «</w:t>
            </w:r>
            <w:proofErr w:type="spellStart"/>
            <w:r w:rsidRPr="00780D4D">
              <w:rPr>
                <w:rFonts w:ascii="Times New Roman" w:hAnsi="Times New Roman" w:cs="Times New Roman"/>
                <w:lang w:val="en-US"/>
              </w:rPr>
              <w:t>RainbowEnglish</w:t>
            </w:r>
            <w:proofErr w:type="spellEnd"/>
            <w:r w:rsidRPr="00780D4D">
              <w:rPr>
                <w:rFonts w:ascii="Times New Roman" w:hAnsi="Times New Roman" w:cs="Times New Roman"/>
              </w:rPr>
              <w:t>», грамматические таблицы, аудиозапись</w:t>
            </w:r>
          </w:p>
        </w:tc>
        <w:tc>
          <w:tcPr>
            <w:tcW w:w="1560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записи, слова, правила, создать презентацию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104.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Урок-презентация по теме «ЗОЖ».</w:t>
            </w:r>
          </w:p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Учащиеся предоставляют творческие работы по заданной теме.</w:t>
            </w:r>
          </w:p>
        </w:tc>
        <w:tc>
          <w:tcPr>
            <w:tcW w:w="3119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самостоятельно творчески работать; самостоятельно оценивать свои учебные достижения.</w:t>
            </w:r>
          </w:p>
        </w:tc>
        <w:tc>
          <w:tcPr>
            <w:tcW w:w="2409" w:type="dxa"/>
            <w:vMerge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повторить слова, записи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  <w:tr w:rsidR="00E36B04" w:rsidRPr="00780D4D" w:rsidTr="00780D4D">
        <w:tc>
          <w:tcPr>
            <w:tcW w:w="927" w:type="dxa"/>
            <w:vAlign w:val="center"/>
          </w:tcPr>
          <w:p w:rsidR="00E36B04" w:rsidRPr="00780D4D" w:rsidRDefault="00E36B04" w:rsidP="003D692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105.</w:t>
            </w:r>
          </w:p>
        </w:tc>
        <w:tc>
          <w:tcPr>
            <w:tcW w:w="6127" w:type="dxa"/>
          </w:tcPr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Итоговый урок по изученным темам за год.</w:t>
            </w:r>
          </w:p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</w:p>
          <w:p w:rsidR="00E36B04" w:rsidRPr="00780D4D" w:rsidRDefault="00E36B04" w:rsidP="003D692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780D4D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Обобщение лексического и грамматического материала изученного за год.</w:t>
            </w:r>
          </w:p>
        </w:tc>
        <w:tc>
          <w:tcPr>
            <w:tcW w:w="3119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Уметь грамотно самостоятельно выполнять задания, используя лексико-грамматический материал данного раздела</w:t>
            </w:r>
          </w:p>
        </w:tc>
        <w:tc>
          <w:tcPr>
            <w:tcW w:w="2409" w:type="dxa"/>
            <w:vMerge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</w:tcPr>
          <w:p w:rsidR="00E36B04" w:rsidRPr="00780D4D" w:rsidRDefault="00E36B04" w:rsidP="003D6921">
            <w:pPr>
              <w:rPr>
                <w:rFonts w:ascii="Times New Roman" w:hAnsi="Times New Roman" w:cs="Times New Roman"/>
              </w:rPr>
            </w:pPr>
            <w:r w:rsidRPr="00780D4D">
              <w:rPr>
                <w:rFonts w:ascii="Times New Roman" w:hAnsi="Times New Roman" w:cs="Times New Roman"/>
              </w:rPr>
              <w:t>повторять записи, слова</w:t>
            </w:r>
          </w:p>
        </w:tc>
        <w:tc>
          <w:tcPr>
            <w:tcW w:w="850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E36B04" w:rsidRPr="00780D4D" w:rsidRDefault="00E36B04" w:rsidP="00D6013B">
            <w:pPr>
              <w:rPr>
                <w:rFonts w:ascii="Times New Roman" w:hAnsi="Times New Roman" w:cs="Times New Roman"/>
              </w:rPr>
            </w:pPr>
          </w:p>
        </w:tc>
      </w:tr>
    </w:tbl>
    <w:p w:rsidR="00D6013B" w:rsidRPr="00780D4D" w:rsidRDefault="00D6013B">
      <w:pPr>
        <w:rPr>
          <w:rFonts w:ascii="Times New Roman" w:hAnsi="Times New Roman" w:cs="Times New Roman"/>
        </w:rPr>
      </w:pPr>
    </w:p>
    <w:sectPr w:rsidR="00D6013B" w:rsidRPr="00780D4D" w:rsidSect="0059379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3893" w:rsidRDefault="00DD3893" w:rsidP="00E34D03">
      <w:pPr>
        <w:spacing w:after="0" w:line="240" w:lineRule="auto"/>
      </w:pPr>
      <w:r>
        <w:separator/>
      </w:r>
    </w:p>
  </w:endnote>
  <w:endnote w:type="continuationSeparator" w:id="0">
    <w:p w:rsidR="00DD3893" w:rsidRDefault="00DD3893" w:rsidP="00E34D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3893" w:rsidRDefault="00DD3893" w:rsidP="00E34D03">
      <w:pPr>
        <w:spacing w:after="0" w:line="240" w:lineRule="auto"/>
      </w:pPr>
      <w:r>
        <w:separator/>
      </w:r>
    </w:p>
  </w:footnote>
  <w:footnote w:type="continuationSeparator" w:id="0">
    <w:p w:rsidR="00DD3893" w:rsidRDefault="00DD3893" w:rsidP="00E34D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DB3E989C"/>
    <w:lvl w:ilvl="0">
      <w:numFmt w:val="bullet"/>
      <w:lvlText w:val="*"/>
      <w:lvlJc w:val="left"/>
    </w:lvl>
  </w:abstractNum>
  <w:abstractNum w:abstractNumId="1">
    <w:nsid w:val="013A3621"/>
    <w:multiLevelType w:val="hybridMultilevel"/>
    <w:tmpl w:val="A3846954"/>
    <w:lvl w:ilvl="0" w:tplc="0E56737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F442AB"/>
    <w:multiLevelType w:val="hybridMultilevel"/>
    <w:tmpl w:val="52A024C4"/>
    <w:lvl w:ilvl="0" w:tplc="2304B24A">
      <w:start w:val="1"/>
      <w:numFmt w:val="decimal"/>
      <w:lvlText w:val="%1."/>
      <w:lvlJc w:val="left"/>
      <w:pPr>
        <w:ind w:left="20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45" w:hanging="360"/>
      </w:pPr>
    </w:lvl>
    <w:lvl w:ilvl="2" w:tplc="0419001B" w:tentative="1">
      <w:start w:val="1"/>
      <w:numFmt w:val="lowerRoman"/>
      <w:lvlText w:val="%3."/>
      <w:lvlJc w:val="right"/>
      <w:pPr>
        <w:ind w:left="3465" w:hanging="180"/>
      </w:pPr>
    </w:lvl>
    <w:lvl w:ilvl="3" w:tplc="0419000F" w:tentative="1">
      <w:start w:val="1"/>
      <w:numFmt w:val="decimal"/>
      <w:lvlText w:val="%4."/>
      <w:lvlJc w:val="left"/>
      <w:pPr>
        <w:ind w:left="4185" w:hanging="360"/>
      </w:pPr>
    </w:lvl>
    <w:lvl w:ilvl="4" w:tplc="04190019" w:tentative="1">
      <w:start w:val="1"/>
      <w:numFmt w:val="lowerLetter"/>
      <w:lvlText w:val="%5."/>
      <w:lvlJc w:val="left"/>
      <w:pPr>
        <w:ind w:left="4905" w:hanging="360"/>
      </w:pPr>
    </w:lvl>
    <w:lvl w:ilvl="5" w:tplc="0419001B" w:tentative="1">
      <w:start w:val="1"/>
      <w:numFmt w:val="lowerRoman"/>
      <w:lvlText w:val="%6."/>
      <w:lvlJc w:val="right"/>
      <w:pPr>
        <w:ind w:left="5625" w:hanging="180"/>
      </w:pPr>
    </w:lvl>
    <w:lvl w:ilvl="6" w:tplc="0419000F" w:tentative="1">
      <w:start w:val="1"/>
      <w:numFmt w:val="decimal"/>
      <w:lvlText w:val="%7."/>
      <w:lvlJc w:val="left"/>
      <w:pPr>
        <w:ind w:left="6345" w:hanging="360"/>
      </w:pPr>
    </w:lvl>
    <w:lvl w:ilvl="7" w:tplc="04190019" w:tentative="1">
      <w:start w:val="1"/>
      <w:numFmt w:val="lowerLetter"/>
      <w:lvlText w:val="%8."/>
      <w:lvlJc w:val="left"/>
      <w:pPr>
        <w:ind w:left="7065" w:hanging="360"/>
      </w:pPr>
    </w:lvl>
    <w:lvl w:ilvl="8" w:tplc="0419001B" w:tentative="1">
      <w:start w:val="1"/>
      <w:numFmt w:val="lowerRoman"/>
      <w:lvlText w:val="%9."/>
      <w:lvlJc w:val="right"/>
      <w:pPr>
        <w:ind w:left="7785" w:hanging="180"/>
      </w:pPr>
    </w:lvl>
  </w:abstractNum>
  <w:abstractNum w:abstractNumId="3">
    <w:nsid w:val="297C29E0"/>
    <w:multiLevelType w:val="hybridMultilevel"/>
    <w:tmpl w:val="70F019AC"/>
    <w:lvl w:ilvl="0" w:tplc="0E56737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AC04F8C"/>
    <w:multiLevelType w:val="multilevel"/>
    <w:tmpl w:val="04D0F266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>
    <w:nsid w:val="441224B2"/>
    <w:multiLevelType w:val="hybridMultilevel"/>
    <w:tmpl w:val="FD22A2D8"/>
    <w:lvl w:ilvl="0" w:tplc="0E56737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1070653"/>
    <w:multiLevelType w:val="hybridMultilevel"/>
    <w:tmpl w:val="9A52B4A8"/>
    <w:lvl w:ilvl="0" w:tplc="0E56737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41F3ECD"/>
    <w:multiLevelType w:val="hybridMultilevel"/>
    <w:tmpl w:val="FE32489C"/>
    <w:lvl w:ilvl="0" w:tplc="0E56737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EB02259"/>
    <w:multiLevelType w:val="hybridMultilevel"/>
    <w:tmpl w:val="C36A5D74"/>
    <w:lvl w:ilvl="0" w:tplc="0E56737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7444335"/>
    <w:multiLevelType w:val="hybridMultilevel"/>
    <w:tmpl w:val="0B18E64A"/>
    <w:lvl w:ilvl="0" w:tplc="0E56737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2"/>
  </w:num>
  <w:num w:numId="3">
    <w:abstractNumId w:val="1"/>
  </w:num>
  <w:num w:numId="4">
    <w:abstractNumId w:val="5"/>
  </w:num>
  <w:num w:numId="5">
    <w:abstractNumId w:val="9"/>
  </w:num>
  <w:num w:numId="6">
    <w:abstractNumId w:val="8"/>
  </w:num>
  <w:num w:numId="7">
    <w:abstractNumId w:val="6"/>
  </w:num>
  <w:num w:numId="8">
    <w:abstractNumId w:val="7"/>
  </w:num>
  <w:num w:numId="9">
    <w:abstractNumId w:val="3"/>
  </w:num>
  <w:num w:numId="10">
    <w:abstractNumId w:val="4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6013B"/>
    <w:rsid w:val="000044BF"/>
    <w:rsid w:val="00010823"/>
    <w:rsid w:val="00013E8D"/>
    <w:rsid w:val="000163D5"/>
    <w:rsid w:val="00017960"/>
    <w:rsid w:val="00042796"/>
    <w:rsid w:val="00045607"/>
    <w:rsid w:val="000457D0"/>
    <w:rsid w:val="00047463"/>
    <w:rsid w:val="000555B8"/>
    <w:rsid w:val="0006558E"/>
    <w:rsid w:val="00071837"/>
    <w:rsid w:val="00074566"/>
    <w:rsid w:val="00092403"/>
    <w:rsid w:val="00093E98"/>
    <w:rsid w:val="00097167"/>
    <w:rsid w:val="000A10A3"/>
    <w:rsid w:val="000A637E"/>
    <w:rsid w:val="000A729D"/>
    <w:rsid w:val="000B6473"/>
    <w:rsid w:val="000B753C"/>
    <w:rsid w:val="000C1FC7"/>
    <w:rsid w:val="000C47F8"/>
    <w:rsid w:val="000E12F7"/>
    <w:rsid w:val="000E2AB7"/>
    <w:rsid w:val="000F71E9"/>
    <w:rsid w:val="00116D78"/>
    <w:rsid w:val="00127681"/>
    <w:rsid w:val="00130B4A"/>
    <w:rsid w:val="00133B9B"/>
    <w:rsid w:val="00133E1F"/>
    <w:rsid w:val="001373A2"/>
    <w:rsid w:val="001422CE"/>
    <w:rsid w:val="00143ADD"/>
    <w:rsid w:val="00144CD6"/>
    <w:rsid w:val="001467D6"/>
    <w:rsid w:val="00151FC8"/>
    <w:rsid w:val="00160E2C"/>
    <w:rsid w:val="00192D36"/>
    <w:rsid w:val="00194FD9"/>
    <w:rsid w:val="001A16F0"/>
    <w:rsid w:val="001B153D"/>
    <w:rsid w:val="001B46C0"/>
    <w:rsid w:val="001D2F94"/>
    <w:rsid w:val="001E3AA4"/>
    <w:rsid w:val="001E63FE"/>
    <w:rsid w:val="001E6EEE"/>
    <w:rsid w:val="001F237D"/>
    <w:rsid w:val="001F3292"/>
    <w:rsid w:val="001F38D2"/>
    <w:rsid w:val="001F4B31"/>
    <w:rsid w:val="00200965"/>
    <w:rsid w:val="00200FEF"/>
    <w:rsid w:val="002076DD"/>
    <w:rsid w:val="00207E39"/>
    <w:rsid w:val="00213A49"/>
    <w:rsid w:val="0021479C"/>
    <w:rsid w:val="00216276"/>
    <w:rsid w:val="00217601"/>
    <w:rsid w:val="00227F7B"/>
    <w:rsid w:val="00230487"/>
    <w:rsid w:val="00235344"/>
    <w:rsid w:val="00242007"/>
    <w:rsid w:val="00243B32"/>
    <w:rsid w:val="0024501C"/>
    <w:rsid w:val="00247FDD"/>
    <w:rsid w:val="00252972"/>
    <w:rsid w:val="002541DD"/>
    <w:rsid w:val="00276E2F"/>
    <w:rsid w:val="0028310D"/>
    <w:rsid w:val="00283BB3"/>
    <w:rsid w:val="00291B5E"/>
    <w:rsid w:val="002A2DFE"/>
    <w:rsid w:val="002A694F"/>
    <w:rsid w:val="002B6D3D"/>
    <w:rsid w:val="002C6610"/>
    <w:rsid w:val="002C7AE0"/>
    <w:rsid w:val="002D7818"/>
    <w:rsid w:val="002E087B"/>
    <w:rsid w:val="002E1A08"/>
    <w:rsid w:val="002E2063"/>
    <w:rsid w:val="002E3349"/>
    <w:rsid w:val="002E3F60"/>
    <w:rsid w:val="002E44C1"/>
    <w:rsid w:val="002F274D"/>
    <w:rsid w:val="0030102F"/>
    <w:rsid w:val="003030FF"/>
    <w:rsid w:val="003058FB"/>
    <w:rsid w:val="00313E5F"/>
    <w:rsid w:val="00314ABB"/>
    <w:rsid w:val="00314F51"/>
    <w:rsid w:val="00315446"/>
    <w:rsid w:val="00323ECB"/>
    <w:rsid w:val="0032542A"/>
    <w:rsid w:val="0034449E"/>
    <w:rsid w:val="00344E00"/>
    <w:rsid w:val="0034652C"/>
    <w:rsid w:val="00350B1B"/>
    <w:rsid w:val="00357220"/>
    <w:rsid w:val="00360201"/>
    <w:rsid w:val="00362CA9"/>
    <w:rsid w:val="00362EC6"/>
    <w:rsid w:val="003664F3"/>
    <w:rsid w:val="00366E94"/>
    <w:rsid w:val="003726C3"/>
    <w:rsid w:val="0037452A"/>
    <w:rsid w:val="0037755A"/>
    <w:rsid w:val="003A46AE"/>
    <w:rsid w:val="003A6654"/>
    <w:rsid w:val="003C3AF4"/>
    <w:rsid w:val="003C6C4A"/>
    <w:rsid w:val="003D5DF9"/>
    <w:rsid w:val="003D6921"/>
    <w:rsid w:val="003D79D1"/>
    <w:rsid w:val="003E1FE1"/>
    <w:rsid w:val="003E2119"/>
    <w:rsid w:val="003E4D51"/>
    <w:rsid w:val="0042024D"/>
    <w:rsid w:val="00421675"/>
    <w:rsid w:val="00432BE9"/>
    <w:rsid w:val="00434D4F"/>
    <w:rsid w:val="004379CA"/>
    <w:rsid w:val="0044087E"/>
    <w:rsid w:val="00453D69"/>
    <w:rsid w:val="00461D5B"/>
    <w:rsid w:val="004656A6"/>
    <w:rsid w:val="0046649D"/>
    <w:rsid w:val="004840F1"/>
    <w:rsid w:val="00491559"/>
    <w:rsid w:val="00494D1D"/>
    <w:rsid w:val="004A1576"/>
    <w:rsid w:val="004A59F1"/>
    <w:rsid w:val="004E3C64"/>
    <w:rsid w:val="004E5581"/>
    <w:rsid w:val="004F24F0"/>
    <w:rsid w:val="004F5EB2"/>
    <w:rsid w:val="00504321"/>
    <w:rsid w:val="00507352"/>
    <w:rsid w:val="00507FCF"/>
    <w:rsid w:val="005114DC"/>
    <w:rsid w:val="00520124"/>
    <w:rsid w:val="005215BD"/>
    <w:rsid w:val="00535ACA"/>
    <w:rsid w:val="005365AF"/>
    <w:rsid w:val="0053665D"/>
    <w:rsid w:val="00543880"/>
    <w:rsid w:val="005439BA"/>
    <w:rsid w:val="005464BB"/>
    <w:rsid w:val="00552F7E"/>
    <w:rsid w:val="00566C59"/>
    <w:rsid w:val="005774B3"/>
    <w:rsid w:val="00582ADD"/>
    <w:rsid w:val="00584D0A"/>
    <w:rsid w:val="00585DD6"/>
    <w:rsid w:val="005863B4"/>
    <w:rsid w:val="00593799"/>
    <w:rsid w:val="0059424A"/>
    <w:rsid w:val="00595416"/>
    <w:rsid w:val="005978B2"/>
    <w:rsid w:val="005A0E2C"/>
    <w:rsid w:val="005A10B5"/>
    <w:rsid w:val="005A7076"/>
    <w:rsid w:val="005B03BB"/>
    <w:rsid w:val="005B42A7"/>
    <w:rsid w:val="005C0F7F"/>
    <w:rsid w:val="005C4B2E"/>
    <w:rsid w:val="005C4C06"/>
    <w:rsid w:val="005C6882"/>
    <w:rsid w:val="005C7263"/>
    <w:rsid w:val="005D3DC7"/>
    <w:rsid w:val="005D7913"/>
    <w:rsid w:val="005E0EFD"/>
    <w:rsid w:val="005E68BB"/>
    <w:rsid w:val="005F06A4"/>
    <w:rsid w:val="005F7A83"/>
    <w:rsid w:val="00602E20"/>
    <w:rsid w:val="006038DD"/>
    <w:rsid w:val="00611D24"/>
    <w:rsid w:val="00613CE5"/>
    <w:rsid w:val="00620820"/>
    <w:rsid w:val="00620A6A"/>
    <w:rsid w:val="00623B16"/>
    <w:rsid w:val="00646E37"/>
    <w:rsid w:val="00662354"/>
    <w:rsid w:val="00663864"/>
    <w:rsid w:val="006773B9"/>
    <w:rsid w:val="00687CE5"/>
    <w:rsid w:val="006A255B"/>
    <w:rsid w:val="006B2855"/>
    <w:rsid w:val="006B6477"/>
    <w:rsid w:val="006B6596"/>
    <w:rsid w:val="006D47FD"/>
    <w:rsid w:val="006D64F8"/>
    <w:rsid w:val="006E2B6F"/>
    <w:rsid w:val="006E6570"/>
    <w:rsid w:val="006F05C0"/>
    <w:rsid w:val="006F2C82"/>
    <w:rsid w:val="006F34D6"/>
    <w:rsid w:val="006F77BC"/>
    <w:rsid w:val="007051C4"/>
    <w:rsid w:val="00722377"/>
    <w:rsid w:val="00730E07"/>
    <w:rsid w:val="00731138"/>
    <w:rsid w:val="00734743"/>
    <w:rsid w:val="00736AF5"/>
    <w:rsid w:val="007423E5"/>
    <w:rsid w:val="007433BC"/>
    <w:rsid w:val="00743415"/>
    <w:rsid w:val="00750994"/>
    <w:rsid w:val="007565C0"/>
    <w:rsid w:val="00756CA7"/>
    <w:rsid w:val="00757324"/>
    <w:rsid w:val="00761A94"/>
    <w:rsid w:val="00763109"/>
    <w:rsid w:val="00763780"/>
    <w:rsid w:val="00765AFF"/>
    <w:rsid w:val="00776336"/>
    <w:rsid w:val="00780D4D"/>
    <w:rsid w:val="00785360"/>
    <w:rsid w:val="00790EBD"/>
    <w:rsid w:val="00792C73"/>
    <w:rsid w:val="00793146"/>
    <w:rsid w:val="007A4390"/>
    <w:rsid w:val="007A4F8B"/>
    <w:rsid w:val="007E22A5"/>
    <w:rsid w:val="007E62C6"/>
    <w:rsid w:val="007E7344"/>
    <w:rsid w:val="007F29EE"/>
    <w:rsid w:val="007F70D0"/>
    <w:rsid w:val="00807655"/>
    <w:rsid w:val="0081095A"/>
    <w:rsid w:val="00820516"/>
    <w:rsid w:val="008211A3"/>
    <w:rsid w:val="00821282"/>
    <w:rsid w:val="00824869"/>
    <w:rsid w:val="00844657"/>
    <w:rsid w:val="00845611"/>
    <w:rsid w:val="00846391"/>
    <w:rsid w:val="00855B79"/>
    <w:rsid w:val="00856DAE"/>
    <w:rsid w:val="00864CAD"/>
    <w:rsid w:val="00866A77"/>
    <w:rsid w:val="008717AF"/>
    <w:rsid w:val="008729ED"/>
    <w:rsid w:val="0087456D"/>
    <w:rsid w:val="00883066"/>
    <w:rsid w:val="00884DF3"/>
    <w:rsid w:val="00890A85"/>
    <w:rsid w:val="0089362D"/>
    <w:rsid w:val="00894404"/>
    <w:rsid w:val="00894FC5"/>
    <w:rsid w:val="008A5087"/>
    <w:rsid w:val="008A64D9"/>
    <w:rsid w:val="008B2A1F"/>
    <w:rsid w:val="008B47EE"/>
    <w:rsid w:val="008C79E9"/>
    <w:rsid w:val="0090092D"/>
    <w:rsid w:val="00903F4A"/>
    <w:rsid w:val="00907809"/>
    <w:rsid w:val="00916CF9"/>
    <w:rsid w:val="00922430"/>
    <w:rsid w:val="00922C5E"/>
    <w:rsid w:val="00927128"/>
    <w:rsid w:val="00936AD2"/>
    <w:rsid w:val="00937C28"/>
    <w:rsid w:val="009532D2"/>
    <w:rsid w:val="00953D99"/>
    <w:rsid w:val="00973C90"/>
    <w:rsid w:val="009740CE"/>
    <w:rsid w:val="00982AEE"/>
    <w:rsid w:val="00984278"/>
    <w:rsid w:val="009869D5"/>
    <w:rsid w:val="0099024E"/>
    <w:rsid w:val="009903C9"/>
    <w:rsid w:val="00996519"/>
    <w:rsid w:val="009A1BB2"/>
    <w:rsid w:val="009B571E"/>
    <w:rsid w:val="009C07FB"/>
    <w:rsid w:val="009C14EA"/>
    <w:rsid w:val="009E3AEA"/>
    <w:rsid w:val="00A00C02"/>
    <w:rsid w:val="00A01779"/>
    <w:rsid w:val="00A01EB3"/>
    <w:rsid w:val="00A023F9"/>
    <w:rsid w:val="00A03298"/>
    <w:rsid w:val="00A0426C"/>
    <w:rsid w:val="00A05CC7"/>
    <w:rsid w:val="00A12E7C"/>
    <w:rsid w:val="00A2204A"/>
    <w:rsid w:val="00A23E9C"/>
    <w:rsid w:val="00A24103"/>
    <w:rsid w:val="00A26F9D"/>
    <w:rsid w:val="00A330D8"/>
    <w:rsid w:val="00A365FD"/>
    <w:rsid w:val="00A42D78"/>
    <w:rsid w:val="00A443D0"/>
    <w:rsid w:val="00A52BA7"/>
    <w:rsid w:val="00A616FA"/>
    <w:rsid w:val="00A65FAD"/>
    <w:rsid w:val="00A71938"/>
    <w:rsid w:val="00A73953"/>
    <w:rsid w:val="00A7751F"/>
    <w:rsid w:val="00A80E75"/>
    <w:rsid w:val="00A93536"/>
    <w:rsid w:val="00A96BFC"/>
    <w:rsid w:val="00A9718F"/>
    <w:rsid w:val="00AA180A"/>
    <w:rsid w:val="00AB0F50"/>
    <w:rsid w:val="00AB32C2"/>
    <w:rsid w:val="00AC4A71"/>
    <w:rsid w:val="00AC4E52"/>
    <w:rsid w:val="00AC5776"/>
    <w:rsid w:val="00AD6018"/>
    <w:rsid w:val="00AE01C5"/>
    <w:rsid w:val="00B0632D"/>
    <w:rsid w:val="00B11CC0"/>
    <w:rsid w:val="00B12D37"/>
    <w:rsid w:val="00B144D3"/>
    <w:rsid w:val="00B17008"/>
    <w:rsid w:val="00B226B6"/>
    <w:rsid w:val="00B226DB"/>
    <w:rsid w:val="00B23EC7"/>
    <w:rsid w:val="00B257AC"/>
    <w:rsid w:val="00B26A6B"/>
    <w:rsid w:val="00B44328"/>
    <w:rsid w:val="00B51EF6"/>
    <w:rsid w:val="00B53175"/>
    <w:rsid w:val="00B53FA7"/>
    <w:rsid w:val="00B6250A"/>
    <w:rsid w:val="00B6501D"/>
    <w:rsid w:val="00B73773"/>
    <w:rsid w:val="00B81947"/>
    <w:rsid w:val="00B83C2D"/>
    <w:rsid w:val="00B92513"/>
    <w:rsid w:val="00B975C5"/>
    <w:rsid w:val="00BA2A03"/>
    <w:rsid w:val="00BA641F"/>
    <w:rsid w:val="00BB617B"/>
    <w:rsid w:val="00BB6399"/>
    <w:rsid w:val="00BC2D7B"/>
    <w:rsid w:val="00BC3282"/>
    <w:rsid w:val="00BE7151"/>
    <w:rsid w:val="00BF407F"/>
    <w:rsid w:val="00C00A10"/>
    <w:rsid w:val="00C07C7C"/>
    <w:rsid w:val="00C13A07"/>
    <w:rsid w:val="00C14143"/>
    <w:rsid w:val="00C2448A"/>
    <w:rsid w:val="00C26B0F"/>
    <w:rsid w:val="00C32F01"/>
    <w:rsid w:val="00C347AD"/>
    <w:rsid w:val="00C41219"/>
    <w:rsid w:val="00C4191F"/>
    <w:rsid w:val="00C4450D"/>
    <w:rsid w:val="00C46A1E"/>
    <w:rsid w:val="00C514CA"/>
    <w:rsid w:val="00C623D9"/>
    <w:rsid w:val="00C6562F"/>
    <w:rsid w:val="00C747D1"/>
    <w:rsid w:val="00C76095"/>
    <w:rsid w:val="00C864C9"/>
    <w:rsid w:val="00C8663D"/>
    <w:rsid w:val="00C9048F"/>
    <w:rsid w:val="00C9261A"/>
    <w:rsid w:val="00CA1F8C"/>
    <w:rsid w:val="00CA7875"/>
    <w:rsid w:val="00CB07D0"/>
    <w:rsid w:val="00CB68D3"/>
    <w:rsid w:val="00CE7FAA"/>
    <w:rsid w:val="00CF1662"/>
    <w:rsid w:val="00CF427E"/>
    <w:rsid w:val="00CF57E8"/>
    <w:rsid w:val="00D02CE7"/>
    <w:rsid w:val="00D03948"/>
    <w:rsid w:val="00D05C9C"/>
    <w:rsid w:val="00D07A7D"/>
    <w:rsid w:val="00D2030C"/>
    <w:rsid w:val="00D20694"/>
    <w:rsid w:val="00D20750"/>
    <w:rsid w:val="00D24A7E"/>
    <w:rsid w:val="00D24BFD"/>
    <w:rsid w:val="00D319C9"/>
    <w:rsid w:val="00D34F94"/>
    <w:rsid w:val="00D4058D"/>
    <w:rsid w:val="00D41896"/>
    <w:rsid w:val="00D41F88"/>
    <w:rsid w:val="00D45509"/>
    <w:rsid w:val="00D50D4E"/>
    <w:rsid w:val="00D51C29"/>
    <w:rsid w:val="00D54B16"/>
    <w:rsid w:val="00D6013B"/>
    <w:rsid w:val="00D60BF8"/>
    <w:rsid w:val="00D7005F"/>
    <w:rsid w:val="00D8080E"/>
    <w:rsid w:val="00D83A6B"/>
    <w:rsid w:val="00D86F64"/>
    <w:rsid w:val="00D92BA1"/>
    <w:rsid w:val="00D9762F"/>
    <w:rsid w:val="00DA703A"/>
    <w:rsid w:val="00DB10B6"/>
    <w:rsid w:val="00DC5AAC"/>
    <w:rsid w:val="00DC69D2"/>
    <w:rsid w:val="00DD3893"/>
    <w:rsid w:val="00DF05AF"/>
    <w:rsid w:val="00DF6E5B"/>
    <w:rsid w:val="00E14460"/>
    <w:rsid w:val="00E258B4"/>
    <w:rsid w:val="00E34D03"/>
    <w:rsid w:val="00E36B04"/>
    <w:rsid w:val="00E453C6"/>
    <w:rsid w:val="00E50E1B"/>
    <w:rsid w:val="00E512B8"/>
    <w:rsid w:val="00E54509"/>
    <w:rsid w:val="00E55E83"/>
    <w:rsid w:val="00E639C6"/>
    <w:rsid w:val="00E65159"/>
    <w:rsid w:val="00E70418"/>
    <w:rsid w:val="00E71528"/>
    <w:rsid w:val="00E7498E"/>
    <w:rsid w:val="00E77E9D"/>
    <w:rsid w:val="00E90BC5"/>
    <w:rsid w:val="00E97E89"/>
    <w:rsid w:val="00EA382F"/>
    <w:rsid w:val="00EB0480"/>
    <w:rsid w:val="00EC63C9"/>
    <w:rsid w:val="00EE0310"/>
    <w:rsid w:val="00EE3875"/>
    <w:rsid w:val="00F03379"/>
    <w:rsid w:val="00F0432A"/>
    <w:rsid w:val="00F135CB"/>
    <w:rsid w:val="00F1646B"/>
    <w:rsid w:val="00F203DB"/>
    <w:rsid w:val="00F23CEE"/>
    <w:rsid w:val="00F31CF4"/>
    <w:rsid w:val="00F31F5D"/>
    <w:rsid w:val="00F3503D"/>
    <w:rsid w:val="00F35823"/>
    <w:rsid w:val="00F410E1"/>
    <w:rsid w:val="00F45C1F"/>
    <w:rsid w:val="00F57F38"/>
    <w:rsid w:val="00F60EC6"/>
    <w:rsid w:val="00F65E44"/>
    <w:rsid w:val="00F65E45"/>
    <w:rsid w:val="00F83D25"/>
    <w:rsid w:val="00F86971"/>
    <w:rsid w:val="00F92A7F"/>
    <w:rsid w:val="00F94D98"/>
    <w:rsid w:val="00F972F5"/>
    <w:rsid w:val="00FA0F0E"/>
    <w:rsid w:val="00FA1A5B"/>
    <w:rsid w:val="00FA48C2"/>
    <w:rsid w:val="00FC00DA"/>
    <w:rsid w:val="00FC2B9D"/>
    <w:rsid w:val="00FC3752"/>
    <w:rsid w:val="00FD18E9"/>
    <w:rsid w:val="00FD1D3B"/>
    <w:rsid w:val="00FD2990"/>
    <w:rsid w:val="00FE09E7"/>
    <w:rsid w:val="00FE456B"/>
    <w:rsid w:val="00FE4741"/>
    <w:rsid w:val="00FE57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08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6013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">
    <w:name w:val="Нет списка1"/>
    <w:next w:val="a2"/>
    <w:uiPriority w:val="99"/>
    <w:semiHidden/>
    <w:unhideWhenUsed/>
    <w:rsid w:val="00D6013B"/>
  </w:style>
  <w:style w:type="paragraph" w:styleId="a4">
    <w:name w:val="header"/>
    <w:basedOn w:val="a"/>
    <w:link w:val="a5"/>
    <w:uiPriority w:val="99"/>
    <w:unhideWhenUsed/>
    <w:rsid w:val="00D6013B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5">
    <w:name w:val="Верхний колонтитул Знак"/>
    <w:basedOn w:val="a0"/>
    <w:link w:val="a4"/>
    <w:uiPriority w:val="99"/>
    <w:rsid w:val="00D6013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D6013B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6"/>
    <w:uiPriority w:val="99"/>
    <w:rsid w:val="00D6013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0">
    <w:name w:val="Абзац списка1"/>
    <w:basedOn w:val="a"/>
    <w:next w:val="a8"/>
    <w:uiPriority w:val="34"/>
    <w:qFormat/>
    <w:rsid w:val="00D6013B"/>
    <w:pPr>
      <w:ind w:left="720"/>
      <w:contextualSpacing/>
    </w:pPr>
  </w:style>
  <w:style w:type="table" w:customStyle="1" w:styleId="11">
    <w:name w:val="Сетка таблицы1"/>
    <w:basedOn w:val="a1"/>
    <w:next w:val="a3"/>
    <w:uiPriority w:val="59"/>
    <w:rsid w:val="00D6013B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D6013B"/>
    <w:pPr>
      <w:ind w:left="720"/>
      <w:contextualSpacing/>
    </w:pPr>
  </w:style>
  <w:style w:type="numbering" w:customStyle="1" w:styleId="2">
    <w:name w:val="Нет списка2"/>
    <w:next w:val="a2"/>
    <w:uiPriority w:val="99"/>
    <w:semiHidden/>
    <w:unhideWhenUsed/>
    <w:rsid w:val="00864CAD"/>
  </w:style>
  <w:style w:type="numbering" w:customStyle="1" w:styleId="110">
    <w:name w:val="Нет списка11"/>
    <w:next w:val="a2"/>
    <w:uiPriority w:val="99"/>
    <w:semiHidden/>
    <w:unhideWhenUsed/>
    <w:rsid w:val="00864CAD"/>
  </w:style>
  <w:style w:type="paragraph" w:styleId="a9">
    <w:name w:val="Normal (Web)"/>
    <w:basedOn w:val="a"/>
    <w:rsid w:val="00864C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uiPriority w:val="1"/>
    <w:qFormat/>
    <w:rsid w:val="00864CA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b">
    <w:name w:val="Основной текст_"/>
    <w:basedOn w:val="a0"/>
    <w:link w:val="12"/>
    <w:rsid w:val="00864CAD"/>
    <w:rPr>
      <w:sz w:val="23"/>
      <w:szCs w:val="23"/>
      <w:shd w:val="clear" w:color="auto" w:fill="FFFFFF"/>
    </w:rPr>
  </w:style>
  <w:style w:type="paragraph" w:customStyle="1" w:styleId="12">
    <w:name w:val="Основной текст1"/>
    <w:basedOn w:val="a"/>
    <w:link w:val="ab"/>
    <w:rsid w:val="00864CAD"/>
    <w:pPr>
      <w:widowControl w:val="0"/>
      <w:shd w:val="clear" w:color="auto" w:fill="FFFFFF"/>
      <w:spacing w:before="420" w:after="0" w:line="259" w:lineRule="exact"/>
      <w:jc w:val="both"/>
    </w:pPr>
    <w:rPr>
      <w:sz w:val="23"/>
      <w:szCs w:val="23"/>
    </w:rPr>
  </w:style>
  <w:style w:type="paragraph" w:styleId="20">
    <w:name w:val="Body Text Indent 2"/>
    <w:basedOn w:val="a"/>
    <w:link w:val="21"/>
    <w:uiPriority w:val="99"/>
    <w:unhideWhenUsed/>
    <w:rsid w:val="00864CAD"/>
    <w:pPr>
      <w:spacing w:after="120" w:line="480" w:lineRule="auto"/>
      <w:ind w:left="283"/>
    </w:pPr>
    <w:rPr>
      <w:rFonts w:ascii="Calibri" w:eastAsia="Calibri" w:hAnsi="Calibri" w:cs="Times New Roman"/>
    </w:rPr>
  </w:style>
  <w:style w:type="character" w:customStyle="1" w:styleId="21">
    <w:name w:val="Основной текст с отступом 2 Знак"/>
    <w:basedOn w:val="a0"/>
    <w:link w:val="20"/>
    <w:uiPriority w:val="99"/>
    <w:rsid w:val="00864CAD"/>
    <w:rPr>
      <w:rFonts w:ascii="Calibri" w:eastAsia="Calibri" w:hAnsi="Calibri" w:cs="Times New Roman"/>
    </w:rPr>
  </w:style>
  <w:style w:type="paragraph" w:customStyle="1" w:styleId="22">
    <w:name w:val="Основной текст2"/>
    <w:basedOn w:val="a"/>
    <w:rsid w:val="00864CAD"/>
    <w:pPr>
      <w:widowControl w:val="0"/>
      <w:shd w:val="clear" w:color="auto" w:fill="FFFFFF"/>
      <w:spacing w:before="300" w:after="0" w:line="259" w:lineRule="exact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styleId="ac">
    <w:name w:val="Hyperlink"/>
    <w:basedOn w:val="a0"/>
    <w:uiPriority w:val="99"/>
    <w:unhideWhenUsed/>
    <w:rsid w:val="00864CAD"/>
    <w:rPr>
      <w:color w:val="0000FF"/>
      <w:u w:val="single"/>
    </w:rPr>
  </w:style>
  <w:style w:type="table" w:customStyle="1" w:styleId="23">
    <w:name w:val="Сетка таблицы2"/>
    <w:basedOn w:val="a1"/>
    <w:next w:val="a3"/>
    <w:uiPriority w:val="59"/>
    <w:rsid w:val="00864CAD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2">
    <w:name w:val="Font Style12"/>
    <w:uiPriority w:val="99"/>
    <w:rsid w:val="00864CAD"/>
    <w:rPr>
      <w:rFonts w:ascii="Times New Roman" w:hAnsi="Times New Roman" w:cs="Times New Roman" w:hint="default"/>
      <w:sz w:val="24"/>
      <w:szCs w:val="24"/>
    </w:rPr>
  </w:style>
  <w:style w:type="numbering" w:customStyle="1" w:styleId="210">
    <w:name w:val="Нет списка21"/>
    <w:next w:val="a2"/>
    <w:uiPriority w:val="99"/>
    <w:semiHidden/>
    <w:unhideWhenUsed/>
    <w:rsid w:val="00864CAD"/>
  </w:style>
  <w:style w:type="numbering" w:customStyle="1" w:styleId="3">
    <w:name w:val="Нет списка3"/>
    <w:next w:val="a2"/>
    <w:uiPriority w:val="99"/>
    <w:semiHidden/>
    <w:unhideWhenUsed/>
    <w:rsid w:val="00864CAD"/>
  </w:style>
  <w:style w:type="numbering" w:customStyle="1" w:styleId="4">
    <w:name w:val="Нет списка4"/>
    <w:next w:val="a2"/>
    <w:uiPriority w:val="99"/>
    <w:semiHidden/>
    <w:unhideWhenUsed/>
    <w:rsid w:val="00864CAD"/>
  </w:style>
  <w:style w:type="table" w:customStyle="1" w:styleId="111">
    <w:name w:val="Сетка таблицы11"/>
    <w:basedOn w:val="a1"/>
    <w:next w:val="a3"/>
    <w:rsid w:val="00864C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"/>
    <w:link w:val="ae"/>
    <w:uiPriority w:val="99"/>
    <w:semiHidden/>
    <w:unhideWhenUsed/>
    <w:rsid w:val="00864C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864CAD"/>
    <w:rPr>
      <w:rFonts w:ascii="Tahoma" w:hAnsi="Tahoma" w:cs="Tahoma"/>
      <w:sz w:val="16"/>
      <w:szCs w:val="16"/>
    </w:rPr>
  </w:style>
  <w:style w:type="table" w:customStyle="1" w:styleId="211">
    <w:name w:val="Сетка таблицы21"/>
    <w:basedOn w:val="a1"/>
    <w:next w:val="a3"/>
    <w:uiPriority w:val="59"/>
    <w:rsid w:val="00864C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601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D6013B"/>
  </w:style>
  <w:style w:type="paragraph" w:styleId="a4">
    <w:name w:val="header"/>
    <w:basedOn w:val="a"/>
    <w:link w:val="a5"/>
    <w:uiPriority w:val="99"/>
    <w:unhideWhenUsed/>
    <w:rsid w:val="00D6013B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5">
    <w:name w:val="Верхний колонтитул Знак"/>
    <w:basedOn w:val="a0"/>
    <w:link w:val="a4"/>
    <w:uiPriority w:val="99"/>
    <w:rsid w:val="00D6013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D6013B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6"/>
    <w:uiPriority w:val="99"/>
    <w:rsid w:val="00D6013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0">
    <w:name w:val="Абзац списка1"/>
    <w:basedOn w:val="a"/>
    <w:next w:val="a8"/>
    <w:uiPriority w:val="34"/>
    <w:qFormat/>
    <w:rsid w:val="00D6013B"/>
    <w:pPr>
      <w:ind w:left="720"/>
      <w:contextualSpacing/>
    </w:pPr>
  </w:style>
  <w:style w:type="table" w:customStyle="1" w:styleId="11">
    <w:name w:val="Сетка таблицы1"/>
    <w:basedOn w:val="a1"/>
    <w:next w:val="a3"/>
    <w:uiPriority w:val="59"/>
    <w:rsid w:val="00D6013B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List Paragraph"/>
    <w:basedOn w:val="a"/>
    <w:uiPriority w:val="34"/>
    <w:qFormat/>
    <w:rsid w:val="00D6013B"/>
    <w:pPr>
      <w:ind w:left="720"/>
      <w:contextualSpacing/>
    </w:pPr>
  </w:style>
  <w:style w:type="numbering" w:customStyle="1" w:styleId="2">
    <w:name w:val="Нет списка2"/>
    <w:next w:val="a2"/>
    <w:uiPriority w:val="99"/>
    <w:semiHidden/>
    <w:unhideWhenUsed/>
    <w:rsid w:val="00864CAD"/>
  </w:style>
  <w:style w:type="numbering" w:customStyle="1" w:styleId="110">
    <w:name w:val="Нет списка11"/>
    <w:next w:val="a2"/>
    <w:uiPriority w:val="99"/>
    <w:semiHidden/>
    <w:unhideWhenUsed/>
    <w:rsid w:val="00864CAD"/>
  </w:style>
  <w:style w:type="paragraph" w:styleId="a9">
    <w:name w:val="Normal (Web)"/>
    <w:basedOn w:val="a"/>
    <w:rsid w:val="00864C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uiPriority w:val="1"/>
    <w:qFormat/>
    <w:rsid w:val="00864CA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b">
    <w:name w:val="Основной текст_"/>
    <w:basedOn w:val="a0"/>
    <w:link w:val="12"/>
    <w:rsid w:val="00864CAD"/>
    <w:rPr>
      <w:sz w:val="23"/>
      <w:szCs w:val="23"/>
      <w:shd w:val="clear" w:color="auto" w:fill="FFFFFF"/>
    </w:rPr>
  </w:style>
  <w:style w:type="paragraph" w:customStyle="1" w:styleId="12">
    <w:name w:val="Основной текст1"/>
    <w:basedOn w:val="a"/>
    <w:link w:val="ab"/>
    <w:rsid w:val="00864CAD"/>
    <w:pPr>
      <w:widowControl w:val="0"/>
      <w:shd w:val="clear" w:color="auto" w:fill="FFFFFF"/>
      <w:spacing w:before="420" w:after="0" w:line="259" w:lineRule="exact"/>
      <w:jc w:val="both"/>
    </w:pPr>
    <w:rPr>
      <w:sz w:val="23"/>
      <w:szCs w:val="23"/>
    </w:rPr>
  </w:style>
  <w:style w:type="paragraph" w:styleId="20">
    <w:name w:val="Body Text Indent 2"/>
    <w:basedOn w:val="a"/>
    <w:link w:val="21"/>
    <w:uiPriority w:val="99"/>
    <w:unhideWhenUsed/>
    <w:rsid w:val="00864CAD"/>
    <w:pPr>
      <w:spacing w:after="120" w:line="480" w:lineRule="auto"/>
      <w:ind w:left="283"/>
    </w:pPr>
    <w:rPr>
      <w:rFonts w:ascii="Calibri" w:eastAsia="Calibri" w:hAnsi="Calibri" w:cs="Times New Roman"/>
    </w:rPr>
  </w:style>
  <w:style w:type="character" w:customStyle="1" w:styleId="21">
    <w:name w:val="Основной текст с отступом 2 Знак"/>
    <w:basedOn w:val="a0"/>
    <w:link w:val="20"/>
    <w:uiPriority w:val="99"/>
    <w:rsid w:val="00864CAD"/>
    <w:rPr>
      <w:rFonts w:ascii="Calibri" w:eastAsia="Calibri" w:hAnsi="Calibri" w:cs="Times New Roman"/>
    </w:rPr>
  </w:style>
  <w:style w:type="paragraph" w:customStyle="1" w:styleId="22">
    <w:name w:val="Основной текст2"/>
    <w:basedOn w:val="a"/>
    <w:rsid w:val="00864CAD"/>
    <w:pPr>
      <w:widowControl w:val="0"/>
      <w:shd w:val="clear" w:color="auto" w:fill="FFFFFF"/>
      <w:spacing w:before="300" w:after="0" w:line="259" w:lineRule="exact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styleId="ac">
    <w:name w:val="Hyperlink"/>
    <w:basedOn w:val="a0"/>
    <w:uiPriority w:val="99"/>
    <w:unhideWhenUsed/>
    <w:rsid w:val="00864CAD"/>
    <w:rPr>
      <w:color w:val="0000FF"/>
      <w:u w:val="single"/>
    </w:rPr>
  </w:style>
  <w:style w:type="table" w:customStyle="1" w:styleId="23">
    <w:name w:val="Сетка таблицы2"/>
    <w:basedOn w:val="a1"/>
    <w:next w:val="a3"/>
    <w:uiPriority w:val="59"/>
    <w:rsid w:val="00864CA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2">
    <w:name w:val="Font Style12"/>
    <w:uiPriority w:val="99"/>
    <w:rsid w:val="00864CAD"/>
    <w:rPr>
      <w:rFonts w:ascii="Times New Roman" w:hAnsi="Times New Roman" w:cs="Times New Roman" w:hint="default"/>
      <w:sz w:val="24"/>
      <w:szCs w:val="24"/>
    </w:rPr>
  </w:style>
  <w:style w:type="numbering" w:customStyle="1" w:styleId="210">
    <w:name w:val="Нет списка21"/>
    <w:next w:val="a2"/>
    <w:uiPriority w:val="99"/>
    <w:semiHidden/>
    <w:unhideWhenUsed/>
    <w:rsid w:val="00864CAD"/>
  </w:style>
  <w:style w:type="numbering" w:customStyle="1" w:styleId="3">
    <w:name w:val="Нет списка3"/>
    <w:next w:val="a2"/>
    <w:uiPriority w:val="99"/>
    <w:semiHidden/>
    <w:unhideWhenUsed/>
    <w:rsid w:val="00864CAD"/>
  </w:style>
  <w:style w:type="numbering" w:customStyle="1" w:styleId="4">
    <w:name w:val="Нет списка4"/>
    <w:next w:val="a2"/>
    <w:uiPriority w:val="99"/>
    <w:semiHidden/>
    <w:unhideWhenUsed/>
    <w:rsid w:val="00864CAD"/>
  </w:style>
  <w:style w:type="table" w:customStyle="1" w:styleId="111">
    <w:name w:val="Сетка таблицы11"/>
    <w:basedOn w:val="a1"/>
    <w:next w:val="a3"/>
    <w:rsid w:val="00864C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"/>
    <w:link w:val="ae"/>
    <w:uiPriority w:val="99"/>
    <w:semiHidden/>
    <w:unhideWhenUsed/>
    <w:rsid w:val="00864C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864CAD"/>
    <w:rPr>
      <w:rFonts w:ascii="Tahoma" w:hAnsi="Tahoma" w:cs="Tahoma"/>
      <w:sz w:val="16"/>
      <w:szCs w:val="16"/>
    </w:rPr>
  </w:style>
  <w:style w:type="table" w:customStyle="1" w:styleId="211">
    <w:name w:val="Сетка таблицы21"/>
    <w:basedOn w:val="a1"/>
    <w:next w:val="a3"/>
    <w:uiPriority w:val="59"/>
    <w:rsid w:val="00864C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AB98F6-9A74-4286-A055-4A0AB87102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1</Pages>
  <Words>10129</Words>
  <Characters>57740</Characters>
  <Application>Microsoft Office Word</Application>
  <DocSecurity>0</DocSecurity>
  <Lines>481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67734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Али</cp:lastModifiedBy>
  <cp:revision>24</cp:revision>
  <dcterms:created xsi:type="dcterms:W3CDTF">2015-06-16T10:16:00Z</dcterms:created>
  <dcterms:modified xsi:type="dcterms:W3CDTF">2021-04-21T08:40:00Z</dcterms:modified>
</cp:coreProperties>
</file>