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E0" w:rsidRPr="00270EE0" w:rsidRDefault="008D3AD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270EE0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План </w:t>
      </w:r>
    </w:p>
    <w:p w:rsidR="00270EE0" w:rsidRPr="00270EE0" w:rsidRDefault="008D3AD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работы с</w:t>
      </w:r>
      <w:r w:rsidR="00620610"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</w:t>
      </w:r>
      <w:r w:rsidR="00270EE0"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20610"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слабоуспевающими</w:t>
      </w:r>
      <w:r w:rsidR="00194A6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учащимися</w:t>
      </w:r>
      <w:r w:rsidR="00270EE0"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D3AD8" w:rsidRPr="00270EE0" w:rsidRDefault="00270EE0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МБОУ «</w:t>
      </w:r>
      <w:proofErr w:type="spellStart"/>
      <w:r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Дибгаликская</w:t>
      </w:r>
      <w:proofErr w:type="spellEnd"/>
      <w:r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СОШ им. М. </w:t>
      </w:r>
      <w:proofErr w:type="spellStart"/>
      <w:r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Нурбагандова</w:t>
      </w:r>
      <w:proofErr w:type="spellEnd"/>
      <w:r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8D3AD8" w:rsidRPr="00270EE0" w:rsidRDefault="00E7627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2021 -2022</w:t>
      </w:r>
      <w:r w:rsidR="008D3AD8" w:rsidRPr="00270E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i/>
          <w:sz w:val="24"/>
          <w:szCs w:val="24"/>
        </w:rPr>
        <w:t>Цели</w:t>
      </w:r>
      <w:r w:rsidR="008D3AD8" w:rsidRPr="004F476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0B595D" w:rsidRPr="004F4761" w:rsidRDefault="000B595D" w:rsidP="004F476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 xml:space="preserve">ликвидация пробелов у учащихся в </w:t>
      </w:r>
      <w:proofErr w:type="gramStart"/>
      <w:r w:rsidRPr="004F4761">
        <w:rPr>
          <w:rFonts w:ascii="Times New Roman" w:eastAsia="Times New Roman" w:hAnsi="Times New Roman" w:cs="Times New Roman"/>
          <w:sz w:val="24"/>
          <w:szCs w:val="24"/>
        </w:rPr>
        <w:t>обучении по предметам</w:t>
      </w:r>
      <w:proofErr w:type="gramEnd"/>
      <w:r w:rsidRPr="004F47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95D" w:rsidRPr="004F4761" w:rsidRDefault="000B595D" w:rsidP="004F4761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успешного индивидуального развития ребенка.</w:t>
      </w:r>
    </w:p>
    <w:p w:rsidR="000B595D" w:rsidRPr="004F4761" w:rsidRDefault="000B595D" w:rsidP="004F4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D3AD8" w:rsidRPr="004F4761" w:rsidRDefault="008D3AD8" w:rsidP="004F47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— </w:t>
      </w:r>
      <w:r w:rsidRPr="004F4761">
        <w:rPr>
          <w:rFonts w:ascii="Times New Roman" w:eastAsia="Times New Roman" w:hAnsi="Times New Roman" w:cs="Times New Roman"/>
          <w:sz w:val="24"/>
          <w:szCs w:val="24"/>
        </w:rPr>
        <w:t>создание ситуации успеха, наиболее эффективного стимула познавательной деятельности;</w:t>
      </w:r>
    </w:p>
    <w:p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>— пробуждение природной любознательности;</w:t>
      </w:r>
    </w:p>
    <w:p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 xml:space="preserve">— создание максимально благожелательных отношений учителя и окружающих школьников к слабому ученику </w:t>
      </w:r>
    </w:p>
    <w:p w:rsidR="000B595D" w:rsidRPr="004F4761" w:rsidRDefault="000B595D" w:rsidP="004F47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4761">
        <w:rPr>
          <w:rFonts w:ascii="Times New Roman" w:eastAsia="Times New Roman" w:hAnsi="Times New Roman" w:cs="Times New Roman"/>
          <w:sz w:val="24"/>
          <w:szCs w:val="24"/>
        </w:rPr>
        <w:t>— вовлечение учащихся в совместный поиск форм работы, поля деятельности.</w:t>
      </w:r>
    </w:p>
    <w:p w:rsidR="000B595D" w:rsidRPr="004F4761" w:rsidRDefault="000B595D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</w:rPr>
        <w:t xml:space="preserve">Признаки отставания </w:t>
      </w:r>
      <w:r w:rsidRPr="004F4761">
        <w:rPr>
          <w:rFonts w:ascii="Times New Roman" w:eastAsia="Calibri" w:hAnsi="Times New Roman" w:cs="Times New Roman"/>
          <w:b/>
          <w:color w:val="000000"/>
          <w:spacing w:val="14"/>
          <w:sz w:val="24"/>
          <w:szCs w:val="24"/>
        </w:rPr>
        <w:t xml:space="preserve">- </w:t>
      </w:r>
      <w:r w:rsidRPr="004F4761">
        <w:rPr>
          <w:rFonts w:ascii="Times New Roman" w:eastAsia="Calibri" w:hAnsi="Times New Roman" w:cs="Times New Roman"/>
          <w:b/>
          <w:iCs/>
          <w:color w:val="000000"/>
          <w:spacing w:val="14"/>
          <w:sz w:val="24"/>
          <w:szCs w:val="24"/>
        </w:rPr>
        <w:t>начало неуспеваемости учащихся</w:t>
      </w:r>
    </w:p>
    <w:p w:rsidR="000B595D" w:rsidRPr="004F4761" w:rsidRDefault="000B595D" w:rsidP="004F4761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Ученик не может сказать, в чем трудность задачи, наметить план ее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решения, решить задачу самостоятельно, указать, что получено ново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 xml:space="preserve">го в результате ее решения. Ученик не может ответить на вопросы по </w:t>
      </w:r>
      <w:r w:rsidRPr="004F4761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тексту, сказать, что нового он из него узнал. Эти признаки могут  </w:t>
      </w:r>
      <w:r w:rsidRPr="004F4761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быть обнаружены при решении задач, чтении текстов и слушании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объяснения учителя.</w:t>
      </w:r>
    </w:p>
    <w:p w:rsidR="000B595D" w:rsidRPr="004F4761" w:rsidRDefault="000B595D" w:rsidP="004F4761">
      <w:pPr>
        <w:widowControl w:val="0"/>
        <w:numPr>
          <w:ilvl w:val="0"/>
          <w:numId w:val="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98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Ученик не задает вопросов по существу </w:t>
      </w:r>
      <w:proofErr w:type="gramStart"/>
      <w:r w:rsidRPr="004F4761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изучаемого</w:t>
      </w:r>
      <w:proofErr w:type="gramEnd"/>
      <w:r w:rsidRPr="004F4761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,    не делает </w:t>
      </w:r>
      <w:r w:rsidRPr="004F4761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>попыток найти и не читает дополнительных к учебнику источни</w:t>
      </w:r>
      <w:r w:rsidRPr="004F4761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ков. Эти признаки проявляются при решении задач, восприятии </w:t>
      </w:r>
      <w:r w:rsidRPr="004F4761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текстов, в те моменты, когда учитель рекомендует литературу для </w:t>
      </w:r>
      <w:r w:rsidRPr="004F4761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чтения.</w:t>
      </w:r>
    </w:p>
    <w:p w:rsidR="000B595D" w:rsidRPr="004F4761" w:rsidRDefault="000B595D" w:rsidP="004F4761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Ученик не активен и отвлекается в те моменты урока, когда идет по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иск, требуется напряжение мысли, преодоление трудностей. Эти при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знаки могут быть замечены при решении задач, при восприятии объ</w:t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яснения учителя, в ситуации выбора по желанию задания для само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стоятельной работы.</w:t>
      </w:r>
    </w:p>
    <w:p w:rsidR="000B595D" w:rsidRPr="004F4761" w:rsidRDefault="000B595D" w:rsidP="004F4761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Ученик   не   реагирует   эмоционально   (мимикой   и   жестами)   на </w:t>
      </w:r>
      <w:r w:rsidRPr="004F4761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>успехи и неудачи,  не может дать оценки своей работе, не контро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лирует себя.</w:t>
      </w:r>
    </w:p>
    <w:p w:rsidR="000B595D" w:rsidRPr="004F4761" w:rsidRDefault="000B595D" w:rsidP="004F4761">
      <w:pPr>
        <w:widowControl w:val="0"/>
        <w:numPr>
          <w:ilvl w:val="0"/>
          <w:numId w:val="2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02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Ученик не может объяснить цель выполняемого им упражнения, сказать,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>на какое правило оно дано, не выполняет предписаний правила, пропус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кает действия, путает их порядок, не может проверить полученный ре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зультат и ход работы. Эти признаки проявляются при выполнении уп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ражнений, а также при выполнении действий в составе более сложной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деятельности.</w:t>
      </w:r>
    </w:p>
    <w:p w:rsidR="000B595D" w:rsidRPr="004F4761" w:rsidRDefault="000B595D" w:rsidP="004F4761">
      <w:pPr>
        <w:shd w:val="clear" w:color="auto" w:fill="FFFFFF"/>
        <w:spacing w:after="0" w:line="240" w:lineRule="auto"/>
        <w:ind w:right="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6. Ученик не может воспроизвести определения понятий, формул, дока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зательств, не может, излагая систему понятий, отойти от готового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текста; не понимает текста, построенного на изученной системе по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нятий. Эти признаки проявляются при постановке учащимся соответ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  <w:t>ствующих вопросов.</w:t>
      </w:r>
    </w:p>
    <w:p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Cs/>
          <w:color w:val="000000"/>
          <w:spacing w:val="1"/>
          <w:sz w:val="24"/>
          <w:szCs w:val="24"/>
        </w:rPr>
        <w:t>Основные способы обнаружения отставаний учащихся</w:t>
      </w:r>
    </w:p>
    <w:p w:rsidR="000B595D" w:rsidRPr="004F4761" w:rsidRDefault="000B595D" w:rsidP="004F476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наблюдения за реакциями учащихся на трудности в работе, на ус</w:t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пехи и неудачи;</w:t>
      </w:r>
    </w:p>
    <w:p w:rsidR="000B595D" w:rsidRPr="004F4761" w:rsidRDefault="000B595D" w:rsidP="004F476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вопросы учителя и его требования сформулировать то или иное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положение;</w:t>
      </w:r>
    </w:p>
    <w:p w:rsidR="000B595D" w:rsidRPr="004F4761" w:rsidRDefault="000B595D" w:rsidP="004F476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обучающие самостоятельные работы в классе. При проведении са</w:t>
      </w:r>
      <w:r w:rsidRPr="004F4761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мостоятельных работ учитель получает материал для </w:t>
      </w:r>
      <w:proofErr w:type="gramStart"/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суждения</w:t>
      </w:r>
      <w:proofErr w:type="gramEnd"/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как 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 результатах деятельности, так и о ходе ее протекания. Он наблю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дает за работой учащихся, выслушивает и отвечает на их вопросы, </w:t>
      </w: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иногда помогает.</w:t>
      </w:r>
    </w:p>
    <w:p w:rsidR="00270EE0" w:rsidRDefault="00270EE0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pacing w:val="12"/>
          <w:sz w:val="24"/>
          <w:szCs w:val="24"/>
        </w:rPr>
      </w:pPr>
    </w:p>
    <w:p w:rsidR="00270EE0" w:rsidRDefault="00270EE0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pacing w:val="12"/>
          <w:sz w:val="24"/>
          <w:szCs w:val="24"/>
        </w:rPr>
      </w:pPr>
    </w:p>
    <w:p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Cs/>
          <w:color w:val="000000"/>
          <w:spacing w:val="12"/>
          <w:sz w:val="24"/>
          <w:szCs w:val="24"/>
        </w:rPr>
        <w:t>Основные признаки неуспеваемости учащихся</w:t>
      </w:r>
    </w:p>
    <w:p w:rsidR="000B595D" w:rsidRPr="004F4761" w:rsidRDefault="000B595D" w:rsidP="004F4761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Наличие пробелов в фактических знаниях и специальных для данного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предмета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умениях, которые не позволяют охарактеризовать существен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ные элементы изучаемых понятий, законов, теорий, а также осуществить </w:t>
      </w:r>
      <w:r w:rsidRPr="004F4761">
        <w:rPr>
          <w:rFonts w:ascii="Times New Roman" w:eastAsia="Calibri" w:hAnsi="Times New Roman" w:cs="Times New Roman"/>
          <w:color w:val="000000"/>
          <w:sz w:val="24"/>
          <w:szCs w:val="24"/>
        </w:rPr>
        <w:t>необходимые практические действия.</w:t>
      </w:r>
    </w:p>
    <w:p w:rsidR="000B595D" w:rsidRPr="004F4761" w:rsidRDefault="000B595D" w:rsidP="004F4761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 xml:space="preserve">Наличие пробелов в навыках учебно-познавательной деятельности,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снижающих темп работы настолько, что ученик не может за отведен</w:t>
      </w: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ное время овладеть необходимым объемом знаний, умений и навы</w:t>
      </w:r>
      <w:r w:rsidRPr="004F4761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ков.</w:t>
      </w:r>
    </w:p>
    <w:p w:rsidR="000B595D" w:rsidRPr="004F4761" w:rsidRDefault="000B595D" w:rsidP="004F4761">
      <w:pPr>
        <w:widowControl w:val="0"/>
        <w:numPr>
          <w:ilvl w:val="0"/>
          <w:numId w:val="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 w:hanging="298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4F4761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 xml:space="preserve">стойчивость, организованность и другие качества, необходимые для </w:t>
      </w:r>
      <w:r w:rsidRPr="004F4761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успешного учения.</w:t>
      </w:r>
    </w:p>
    <w:p w:rsidR="000B595D" w:rsidRPr="004F4761" w:rsidRDefault="000B595D" w:rsidP="004F4761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0B595D" w:rsidRPr="004F4761" w:rsidRDefault="000B595D" w:rsidP="004F4761">
      <w:pPr>
        <w:shd w:val="clear" w:color="auto" w:fill="FFFFFF"/>
        <w:spacing w:after="0" w:line="240" w:lineRule="auto"/>
        <w:ind w:right="73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Оптимальная система мер по оказанию помощи </w:t>
      </w:r>
      <w:r w:rsidRPr="004F4761">
        <w:rPr>
          <w:rFonts w:ascii="Times New Roman" w:eastAsia="Calibri" w:hAnsi="Times New Roman" w:cs="Times New Roman"/>
          <w:b/>
          <w:i/>
          <w:iCs/>
          <w:color w:val="000000"/>
          <w:spacing w:val="4"/>
          <w:sz w:val="24"/>
          <w:szCs w:val="24"/>
        </w:rPr>
        <w:t>неуспевающему школьнику</w:t>
      </w:r>
    </w:p>
    <w:p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Помощь в планировании учебной деятельности (планирование пов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торения и выполнения минимума упражнений для ликвидации про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белов, алгоритмизация учебной деятельности по анализу и устране</w:t>
      </w:r>
      <w:r w:rsidRPr="004F4761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4F476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нию типичных ошибок и пр.).</w:t>
      </w:r>
    </w:p>
    <w:p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Дополнительное инструктирование в ходе учебной деятельности.</w:t>
      </w:r>
    </w:p>
    <w:p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Стимулирование учебной деятельности (поощрение, создание ситуа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softHyphen/>
        <w:t>ций успеха, побуждение к активному труду и др.).</w:t>
      </w:r>
    </w:p>
    <w:p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ind w:left="312" w:hanging="312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proofErr w:type="gramStart"/>
      <w:r w:rsidRPr="004F476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Контроль за</w:t>
      </w:r>
      <w:proofErr w:type="gramEnd"/>
      <w:r w:rsidRPr="004F476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учебной деятельностью (более частый опрос ученика, </w:t>
      </w: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проверка всех домашних заданий, активизация самоконтроля в учебной деятельности и др.).</w:t>
      </w:r>
    </w:p>
    <w:p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Различные формы взаимопомощи.</w:t>
      </w:r>
    </w:p>
    <w:p w:rsidR="000B595D" w:rsidRPr="004F4761" w:rsidRDefault="000B595D" w:rsidP="004F4761">
      <w:pPr>
        <w:widowControl w:val="0"/>
        <w:numPr>
          <w:ilvl w:val="0"/>
          <w:numId w:val="5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Дополнительные занятия с учеником учителя.</w:t>
      </w:r>
    </w:p>
    <w:p w:rsidR="000B595D" w:rsidRPr="004F4761" w:rsidRDefault="000B595D" w:rsidP="004F4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Меры предупреждения неуспеваемости ученика</w:t>
      </w:r>
    </w:p>
    <w:p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7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Всестороннее повышение эффективности каждого урока.</w:t>
      </w:r>
    </w:p>
    <w:p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678" w:hanging="317"/>
        <w:rPr>
          <w:rFonts w:ascii="Times New Roman" w:eastAsia="Calibri" w:hAnsi="Times New Roman" w:cs="Times New Roman"/>
          <w:color w:val="000000"/>
          <w:spacing w:val="-14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Формирование познавательного интереса к учению и положительных </w:t>
      </w:r>
      <w:r w:rsidRPr="004F4761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мотивов.</w:t>
      </w:r>
    </w:p>
    <w:p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Индивидуальный подход к учащемуся.</w:t>
      </w:r>
    </w:p>
    <w:p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Специальная система домашних заданий.</w:t>
      </w:r>
    </w:p>
    <w:p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144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Усиление работы с родителями.</w:t>
      </w:r>
    </w:p>
    <w:p w:rsidR="000B595D" w:rsidRPr="004F4761" w:rsidRDefault="000B595D" w:rsidP="004F4761">
      <w:pPr>
        <w:widowControl w:val="0"/>
        <w:numPr>
          <w:ilvl w:val="0"/>
          <w:numId w:val="6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left="461" w:right="-2536" w:hanging="317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4F476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Привлечение ученического актива к борьбе по повышению ответст</w:t>
      </w:r>
      <w:r w:rsidRPr="004F4761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венности ученика за учение.</w:t>
      </w:r>
    </w:p>
    <w:p w:rsidR="000B595D" w:rsidRPr="004F4761" w:rsidRDefault="000B595D" w:rsidP="004F4761">
      <w:pPr>
        <w:pStyle w:val="a5"/>
        <w:numPr>
          <w:ilvl w:val="0"/>
          <w:numId w:val="6"/>
        </w:numPr>
        <w:spacing w:before="0" w:beforeAutospacing="0" w:after="0" w:afterAutospacing="0"/>
        <w:ind w:firstLine="709"/>
        <w:jc w:val="center"/>
        <w:rPr>
          <w:b/>
        </w:rPr>
      </w:pPr>
      <w:r w:rsidRPr="004F4761">
        <w:rPr>
          <w:b/>
        </w:rPr>
        <w:t>Работа с родителями слабоуспевающих детей</w:t>
      </w:r>
    </w:p>
    <w:p w:rsidR="000B595D" w:rsidRPr="004F4761" w:rsidRDefault="000B595D" w:rsidP="004F4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Работа без привлечения к помощи родителей невозможна.  Родительский контроль важен при выполнении домашних заданий, посещений дополнительных занятий учеником, а также для контроля посещения школы. Родители должны приходить в школу по первому требованию учителя, проявлять искреннюю заинтересованность в успехе своего ребенка. Они обязаны помогать в освоении пропущенного учебного материала путем консультаций с учителем – предметником или самостоятельных занятий.</w:t>
      </w:r>
    </w:p>
    <w:p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4F4761">
        <w:t>Психологическое сопровождение родителей слабоуспевающего ребенка</w:t>
      </w:r>
    </w:p>
    <w:p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4F4761">
        <w:t>Инструктирование родителей о систематическом выполнении индивидуальных заданий – тренажеров (5 – 10 минут в день)</w:t>
      </w:r>
    </w:p>
    <w:p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4F4761">
        <w:t>Совместная практическая деятельность слабоуспевающего ребенка и родителей</w:t>
      </w:r>
    </w:p>
    <w:p w:rsidR="000B595D" w:rsidRPr="004F4761" w:rsidRDefault="000B595D" w:rsidP="004F4761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 w:rsidRPr="004F4761">
        <w:t xml:space="preserve"> Поддержка родителей слабоуспевающих детей на уровне школы.</w:t>
      </w:r>
    </w:p>
    <w:p w:rsidR="000B595D" w:rsidRPr="004F4761" w:rsidRDefault="000B595D" w:rsidP="004F47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В числе мероприятий по работе с родителями существенное место занимают родительские собрания по проблемам развития, обучения и воспитания. Для того</w:t>
      </w:r>
      <w:proofErr w:type="gramStart"/>
      <w:r w:rsidRPr="004F47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F4761">
        <w:rPr>
          <w:rFonts w:ascii="Times New Roman" w:hAnsi="Times New Roman" w:cs="Times New Roman"/>
          <w:sz w:val="24"/>
          <w:szCs w:val="24"/>
        </w:rPr>
        <w:t xml:space="preserve"> чтобы собрания были эффективными, необходимо использовать разнообразные формы общения:</w:t>
      </w:r>
    </w:p>
    <w:p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круглые столы;</w:t>
      </w:r>
    </w:p>
    <w:p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информационно-практические беседы;</w:t>
      </w:r>
    </w:p>
    <w:p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информационные лектории с элементами практикума;</w:t>
      </w:r>
    </w:p>
    <w:p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обучающие семинары;</w:t>
      </w:r>
    </w:p>
    <w:p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творческие лаборатории родителей;</w:t>
      </w:r>
    </w:p>
    <w:p w:rsidR="000B595D" w:rsidRPr="004F4761" w:rsidRDefault="000B595D" w:rsidP="004F4761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F4761">
        <w:rPr>
          <w:rFonts w:ascii="Times New Roman" w:hAnsi="Times New Roman" w:cs="Times New Roman"/>
          <w:sz w:val="24"/>
          <w:szCs w:val="24"/>
        </w:rPr>
        <w:t>родительские педагогические тренинги;</w:t>
      </w:r>
    </w:p>
    <w:p w:rsidR="00270EE0" w:rsidRDefault="000B595D" w:rsidP="00270EE0">
      <w:pPr>
        <w:pStyle w:val="a7"/>
        <w:numPr>
          <w:ilvl w:val="0"/>
          <w:numId w:val="15"/>
        </w:num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4761">
        <w:rPr>
          <w:rFonts w:ascii="Times New Roman" w:hAnsi="Times New Roman" w:cs="Times New Roman"/>
          <w:sz w:val="24"/>
          <w:szCs w:val="24"/>
        </w:rPr>
        <w:t>родительско-ученические</w:t>
      </w:r>
      <w:proofErr w:type="spellEnd"/>
      <w:r w:rsidRPr="004F4761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8D3AD8" w:rsidRPr="00270EE0" w:rsidRDefault="008D3AD8" w:rsidP="00270EE0">
      <w:pPr>
        <w:pStyle w:val="a7"/>
        <w:spacing w:after="0" w:line="240" w:lineRule="auto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270EE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со слабоуспевающими  учащимися</w:t>
      </w:r>
    </w:p>
    <w:p w:rsidR="008D3AD8" w:rsidRPr="004F4761" w:rsidRDefault="00E7627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2021 - 2022</w:t>
      </w:r>
      <w:r w:rsidR="008D3AD8" w:rsidRPr="004F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410" w:type="dxa"/>
        <w:tblInd w:w="-743" w:type="dxa"/>
        <w:tblLook w:val="04A0"/>
      </w:tblPr>
      <w:tblGrid>
        <w:gridCol w:w="6663"/>
        <w:gridCol w:w="1726"/>
        <w:gridCol w:w="2021"/>
      </w:tblGrid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пробелов, которые требуют быстрой ликвидации (текущие контрольные, районные контрольные работы).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встречи с отдельными родителями и учащимися, показывающими слабые знания.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3.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5. Вести обязательный тематический учет знаний слабоуспевающих учащихся класс</w:t>
            </w:r>
            <w:proofErr w:type="gramStart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карты)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10410" w:type="dxa"/>
            <w:gridSpan w:val="3"/>
            <w:tcBorders>
              <w:right w:val="single" w:sz="4" w:space="0" w:color="auto"/>
            </w:tcBorders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 работа предметных МО, учителей-предметников со слабоуспевающими учащимися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Разработка руководителями предметных МО методических рекомендаций по ликвидации пробелов в знаниях учащихся.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Составление плана мероприятий МО по организации индивидуальной работы с учащимися.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3. Выявление учащихся, сильно выделяющихся (в слабую сторону) на фоне всего класса.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Определение причин </w:t>
            </w:r>
            <w:proofErr w:type="spellStart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63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учащегося по предмету</w:t>
            </w:r>
            <w:proofErr w:type="gramEnd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5. Осуществление диагностики знаний учащегося.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6. Составление индивидуальных диагностических карт и планов работы.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7. Подбор дидактического материала.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8. Организация индивидуальной работы с неуспевающим учеником в урочное и внеурочное время.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9. Информирование классного руководителя или непосредственно родителей о результатах обучения учащегося.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10. Отчёт учителя-предметника по работе со слабоуспевающими учащимися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4F4761" w:rsidRPr="004F4761" w:rsidTr="004F4761">
        <w:tc>
          <w:tcPr>
            <w:tcW w:w="10410" w:type="dxa"/>
            <w:gridSpan w:val="3"/>
            <w:tcBorders>
              <w:right w:val="single" w:sz="4" w:space="0" w:color="auto"/>
            </w:tcBorders>
            <w:hideMark/>
          </w:tcPr>
          <w:p w:rsidR="00270EE0" w:rsidRDefault="00270EE0" w:rsidP="004F4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70EE0" w:rsidRDefault="00270EE0" w:rsidP="004F4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70EE0" w:rsidRDefault="00270EE0" w:rsidP="004F4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классного руководителя со слабоуспевающими учащимися</w:t>
            </w:r>
          </w:p>
          <w:p w:rsidR="00270EE0" w:rsidRPr="004F4761" w:rsidRDefault="00270EE0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Выявление причины неуспеваемости учащегося через индивидуальные беседы.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Посещения семьи слабоуспевающего учащегося.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руководители, соц. педагог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Работа с учителями-предметниками по проблемам слабоуспевающих учащихся.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индивидуальных бесед с учащимся с целью выявления социальных проблем учащегося.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Контроль посещения уроков слабоуспевающими учащимися (в случае систематических пропусков без уважительной причины постановка на </w:t>
            </w:r>
            <w:proofErr w:type="spellStart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контроль).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6. Индивидуальные беседы с родителями по развитию их ребенка.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:rsidTr="004F4761">
        <w:tc>
          <w:tcPr>
            <w:tcW w:w="6663" w:type="dxa"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7. Отчет классного руководителя по работе со слабоуспевающими учащимися.</w:t>
            </w:r>
          </w:p>
        </w:tc>
        <w:tc>
          <w:tcPr>
            <w:tcW w:w="1726" w:type="dxa"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21" w:type="dxa"/>
            <w:tcBorders>
              <w:right w:val="single" w:sz="4" w:space="0" w:color="auto"/>
            </w:tcBorders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4761" w:rsidRPr="004F4761" w:rsidTr="004F4761">
        <w:tc>
          <w:tcPr>
            <w:tcW w:w="10410" w:type="dxa"/>
            <w:gridSpan w:val="3"/>
            <w:tcBorders>
              <w:right w:val="single" w:sz="4" w:space="0" w:color="auto"/>
            </w:tcBorders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заместителя директора по учебно-воспитательной работе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1. Составление списка слабоуспевающих и неуспевающих учащихся.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21" w:type="dxa"/>
            <w:tcBorders>
              <w:right w:val="single" w:sz="4" w:space="0" w:color="auto"/>
            </w:tcBorders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761" w:rsidRPr="004F4761" w:rsidTr="006360A6">
        <w:trPr>
          <w:trHeight w:val="1334"/>
        </w:trPr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2. Собеседование с классными руководителями по поводу согласования и уточнения списка слабоуспевающих и неуспевающих учащихся. Выяснение причины их отставания.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предоставляют классные руководители.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3. Собеседование с учителями- предметниками по согласованию и уточнению индивидуальных планов работы со слабоуспевающими и неуспевающими учащимися.</w:t>
            </w:r>
          </w:p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учителю включить обязательно:</w:t>
            </w:r>
          </w:p>
          <w:p w:rsidR="004F4761" w:rsidRPr="004F4761" w:rsidRDefault="004F4761" w:rsidP="004F476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индивидуальную работу по ликвидации пробелов.</w:t>
            </w:r>
          </w:p>
          <w:p w:rsidR="004F4761" w:rsidRPr="004F4761" w:rsidRDefault="004F4761" w:rsidP="004F476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тематического учета знаний слабых детей.</w:t>
            </w:r>
          </w:p>
          <w:p w:rsidR="004F4761" w:rsidRPr="004F4761" w:rsidRDefault="004F4761" w:rsidP="004F4761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 с отражением индивидуальных заданий.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5. Индивидуальные беседы с учителями о состоянии дел у слабоуспевающих учащихся по результатам проведенных контрольных работ (выборочно).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761" w:rsidRPr="004F4761" w:rsidTr="004F4761">
        <w:tc>
          <w:tcPr>
            <w:tcW w:w="6663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Индивидуальные беседы со слабоуспевающими учениками и их родителями о состоянии их учебных дел.</w:t>
            </w:r>
          </w:p>
        </w:tc>
        <w:tc>
          <w:tcPr>
            <w:tcW w:w="1726" w:type="dxa"/>
            <w:hideMark/>
          </w:tcPr>
          <w:p w:rsidR="004F4761" w:rsidRPr="004F4761" w:rsidRDefault="004F4761" w:rsidP="004F47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Выборочно, по ситуации</w:t>
            </w:r>
          </w:p>
        </w:tc>
        <w:tc>
          <w:tcPr>
            <w:tcW w:w="2021" w:type="dxa"/>
            <w:hideMark/>
          </w:tcPr>
          <w:p w:rsidR="004F4761" w:rsidRPr="004F4761" w:rsidRDefault="004F4761" w:rsidP="004F47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– предметник, классный руководитель</w:t>
            </w:r>
            <w:r w:rsidRPr="004F47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4761" w:rsidRPr="004F4761" w:rsidRDefault="004F4761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60A6" w:rsidRDefault="008D3AD8" w:rsidP="004F476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 xml:space="preserve">                                     </w:t>
      </w:r>
    </w:p>
    <w:p w:rsidR="008D3AD8" w:rsidRDefault="008D3AD8" w:rsidP="00270E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4F4761">
        <w:rPr>
          <w:rFonts w:ascii="Times New Roman" w:eastAsia="Calibri" w:hAnsi="Times New Roman" w:cs="Times New Roman"/>
          <w:b/>
          <w:i/>
          <w:iCs/>
          <w:color w:val="000000"/>
          <w:spacing w:val="3"/>
          <w:sz w:val="24"/>
          <w:szCs w:val="24"/>
        </w:rPr>
        <w:t>Профилактика неуспеваемости</w:t>
      </w:r>
    </w:p>
    <w:p w:rsidR="00270EE0" w:rsidRPr="004F4761" w:rsidRDefault="00270EE0" w:rsidP="00270E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7366"/>
      </w:tblGrid>
      <w:tr w:rsidR="008D3AD8" w:rsidRPr="004F4761" w:rsidTr="00703E4F">
        <w:tc>
          <w:tcPr>
            <w:tcW w:w="2523" w:type="dxa"/>
          </w:tcPr>
          <w:p w:rsidR="008D3AD8" w:rsidRPr="004F4761" w:rsidRDefault="008D3AD8" w:rsidP="004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366" w:type="dxa"/>
          </w:tcPr>
          <w:p w:rsidR="008D3AD8" w:rsidRPr="004F4761" w:rsidRDefault="008D3AD8" w:rsidP="004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Акценты в обучении</w:t>
            </w:r>
          </w:p>
        </w:tc>
      </w:tr>
      <w:tr w:rsidR="008D3AD8" w:rsidRPr="004F4761" w:rsidTr="00703E4F">
        <w:trPr>
          <w:trHeight w:val="1411"/>
        </w:trPr>
        <w:tc>
          <w:tcPr>
            <w:tcW w:w="2523" w:type="dxa"/>
          </w:tcPr>
          <w:p w:rsidR="008D3AD8" w:rsidRPr="004F4761" w:rsidRDefault="008D3AD8" w:rsidP="004F47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 процессе </w:t>
            </w:r>
            <w:proofErr w:type="gramStart"/>
            <w:r w:rsidRPr="004F4761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контроля 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>за</w:t>
            </w:r>
            <w:proofErr w:type="gramEnd"/>
            <w:r w:rsidRPr="004F4761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t xml:space="preserve"> подготовленно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6"/>
                <w:sz w:val="24"/>
                <w:szCs w:val="24"/>
              </w:rPr>
              <w:softHyphen/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стью учащихся</w:t>
            </w:r>
          </w:p>
          <w:p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</w:t>
            </w: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8D3AD8" w:rsidRPr="004F4761" w:rsidTr="00703E4F">
        <w:tc>
          <w:tcPr>
            <w:tcW w:w="2523" w:type="dxa"/>
          </w:tcPr>
          <w:p w:rsidR="008D3AD8" w:rsidRPr="004F4761" w:rsidRDefault="008D3AD8" w:rsidP="004F47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При изложении нового 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материала</w:t>
            </w:r>
          </w:p>
          <w:p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66" w:type="dxa"/>
          </w:tcPr>
          <w:p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8D3AD8" w:rsidRPr="004F4761" w:rsidTr="00703E4F">
        <w:tc>
          <w:tcPr>
            <w:tcW w:w="2523" w:type="dxa"/>
          </w:tcPr>
          <w:p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 xml:space="preserve">В ходе самостоятельной 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работы уча</w:t>
            </w:r>
            <w:r w:rsidRPr="004F4761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щихся на уроке</w:t>
            </w:r>
          </w:p>
        </w:tc>
        <w:tc>
          <w:tcPr>
            <w:tcW w:w="7366" w:type="dxa"/>
          </w:tcPr>
          <w:p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8D3AD8" w:rsidRPr="004F4761" w:rsidTr="00703E4F">
        <w:tc>
          <w:tcPr>
            <w:tcW w:w="2523" w:type="dxa"/>
          </w:tcPr>
          <w:p w:rsidR="008D3AD8" w:rsidRPr="004F4761" w:rsidRDefault="008D3AD8" w:rsidP="004F47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</w:pPr>
            <w:r w:rsidRPr="004F4761">
              <w:rPr>
                <w:rFonts w:ascii="Times New Roman" w:eastAsia="Calibri" w:hAnsi="Times New Roman" w:cs="Times New Roman"/>
                <w:color w:val="000000"/>
                <w:spacing w:val="9"/>
                <w:sz w:val="24"/>
                <w:szCs w:val="24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8D3AD8" w:rsidRPr="004F4761" w:rsidRDefault="008D3AD8" w:rsidP="004F4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4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8D3AD8" w:rsidRDefault="008D3AD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</w:t>
      </w: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слабоуспевающих учащихся</w:t>
      </w: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F5CE8" w:rsidRDefault="005F5CE8" w:rsidP="005F5CE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3261"/>
        <w:gridCol w:w="992"/>
        <w:gridCol w:w="2977"/>
        <w:gridCol w:w="2942"/>
      </w:tblGrid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учителя 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Г.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А.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всем предметам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предметам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предметам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предметам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предметам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З.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 Н.П.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Н.П.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предметы, кроме  физкультуры,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успевает по русской литературе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Н.П.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Н.П.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Х.К.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Н.П.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Х.К.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Маччиев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Н.П.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Х.К.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О.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Н.П.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Х.К.</w:t>
            </w: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предметы, </w:t>
            </w:r>
          </w:p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кроме  физкультуры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предметам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CE8" w:rsidTr="005F5CE8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Маччиева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Почти по всем предметам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CE8" w:rsidRDefault="005F5CE8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5CE8" w:rsidRPr="004F4761" w:rsidRDefault="005F5CE8" w:rsidP="004F4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F5CE8" w:rsidRPr="004F4761" w:rsidSect="005F5C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1E5"/>
    <w:multiLevelType w:val="hybridMultilevel"/>
    <w:tmpl w:val="8966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981220"/>
    <w:multiLevelType w:val="multilevel"/>
    <w:tmpl w:val="286E4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EE474B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>
    <w:nsid w:val="39CE60A8"/>
    <w:multiLevelType w:val="hybridMultilevel"/>
    <w:tmpl w:val="9970D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35496"/>
    <w:multiLevelType w:val="hybridMultilevel"/>
    <w:tmpl w:val="7F1E3B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"/>
  </w:num>
  <w:num w:numId="9">
    <w:abstractNumId w:val="15"/>
  </w:num>
  <w:num w:numId="10">
    <w:abstractNumId w:val="3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AD8"/>
    <w:rsid w:val="00015DEA"/>
    <w:rsid w:val="000B595D"/>
    <w:rsid w:val="00194A60"/>
    <w:rsid w:val="00270EE0"/>
    <w:rsid w:val="0031593C"/>
    <w:rsid w:val="0031654D"/>
    <w:rsid w:val="00355B9F"/>
    <w:rsid w:val="004F4761"/>
    <w:rsid w:val="0058018D"/>
    <w:rsid w:val="005F5CE8"/>
    <w:rsid w:val="00620610"/>
    <w:rsid w:val="006360A6"/>
    <w:rsid w:val="00684B5F"/>
    <w:rsid w:val="008D3AD8"/>
    <w:rsid w:val="008D60AA"/>
    <w:rsid w:val="00A526F4"/>
    <w:rsid w:val="00AE0641"/>
    <w:rsid w:val="00C806D3"/>
    <w:rsid w:val="00D75F4B"/>
    <w:rsid w:val="00DC298A"/>
    <w:rsid w:val="00DC3A5D"/>
    <w:rsid w:val="00E76278"/>
    <w:rsid w:val="00FE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CA"/>
  </w:style>
  <w:style w:type="paragraph" w:styleId="1">
    <w:name w:val="heading 1"/>
    <w:basedOn w:val="a"/>
    <w:next w:val="a"/>
    <w:link w:val="10"/>
    <w:uiPriority w:val="9"/>
    <w:qFormat/>
    <w:rsid w:val="000B5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0B595D"/>
    <w:pPr>
      <w:ind w:left="720"/>
      <w:contextualSpacing/>
    </w:pPr>
  </w:style>
  <w:style w:type="table" w:styleId="a8">
    <w:name w:val="Table Grid"/>
    <w:basedOn w:val="a1"/>
    <w:uiPriority w:val="59"/>
    <w:rsid w:val="004F4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F5CE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9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0B595D"/>
    <w:pPr>
      <w:ind w:left="720"/>
      <w:contextualSpacing/>
    </w:pPr>
  </w:style>
  <w:style w:type="table" w:styleId="a8">
    <w:name w:val="Table Grid"/>
    <w:basedOn w:val="a1"/>
    <w:uiPriority w:val="59"/>
    <w:rsid w:val="004F4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MCOM</cp:lastModifiedBy>
  <cp:revision>14</cp:revision>
  <cp:lastPrinted>2021-11-16T11:11:00Z</cp:lastPrinted>
  <dcterms:created xsi:type="dcterms:W3CDTF">2020-09-08T08:40:00Z</dcterms:created>
  <dcterms:modified xsi:type="dcterms:W3CDTF">2021-12-18T10:41:00Z</dcterms:modified>
</cp:coreProperties>
</file>